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0E7BF" w14:textId="6FFC03EA" w:rsidR="001F334E" w:rsidRPr="00844FAD" w:rsidRDefault="00C52ED9" w:rsidP="00C52ED9">
      <w:pPr>
        <w:pStyle w:val="PargrafodaLista"/>
        <w:spacing w:after="0"/>
        <w:jc w:val="center"/>
        <w:rPr>
          <w:rFonts w:asciiTheme="majorHAnsi" w:hAnsiTheme="majorHAnsi"/>
          <w:noProof/>
          <w:sz w:val="36"/>
          <w:szCs w:val="36"/>
          <w:lang w:eastAsia="en-GB"/>
        </w:rPr>
      </w:pPr>
      <w:r w:rsidRPr="00844FAD">
        <w:rPr>
          <w:rFonts w:asciiTheme="majorHAnsi" w:hAnsiTheme="majorHAnsi"/>
          <w:noProof/>
          <w:sz w:val="36"/>
          <w:szCs w:val="36"/>
          <w:lang w:eastAsia="en-GB"/>
        </w:rPr>
        <w:drawing>
          <wp:inline distT="0" distB="0" distL="0" distR="0" wp14:anchorId="2BE6504E" wp14:editId="3DA37F93">
            <wp:extent cx="981075" cy="1171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C6D18" w14:textId="77777777" w:rsidR="00C52ED9" w:rsidRPr="00844FAD" w:rsidRDefault="00C52ED9" w:rsidP="00C52ED9">
      <w:pPr>
        <w:pStyle w:val="PargrafodaLista"/>
        <w:spacing w:after="0"/>
        <w:jc w:val="center"/>
        <w:rPr>
          <w:rFonts w:asciiTheme="majorHAnsi" w:hAnsiTheme="majorHAnsi"/>
          <w:noProof/>
          <w:sz w:val="36"/>
          <w:szCs w:val="36"/>
          <w:lang w:eastAsia="en-GB"/>
        </w:rPr>
      </w:pPr>
    </w:p>
    <w:p w14:paraId="2460E7C0" w14:textId="77777777" w:rsidR="00691611" w:rsidRPr="005835F4" w:rsidRDefault="00691611" w:rsidP="004950C0">
      <w:pPr>
        <w:pStyle w:val="PargrafodaLista"/>
        <w:spacing w:after="0"/>
        <w:jc w:val="center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bookmarkStart w:id="0" w:name="_Hlk224138535"/>
      <w:r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>COMISSÃO POLÍTICA</w:t>
      </w:r>
    </w:p>
    <w:p w14:paraId="2460E7C1" w14:textId="77777777" w:rsidR="00691611" w:rsidRPr="005835F4" w:rsidRDefault="00691611" w:rsidP="004950C0">
      <w:pPr>
        <w:pStyle w:val="PargrafodaLista"/>
        <w:spacing w:after="0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>COMUNICADO DE IMPRENS</w:t>
      </w:r>
      <w:bookmarkStart w:id="1" w:name="_GoBack"/>
      <w:bookmarkEnd w:id="1"/>
      <w:r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>A</w:t>
      </w:r>
    </w:p>
    <w:bookmarkEnd w:id="0"/>
    <w:p w14:paraId="2460E7C2" w14:textId="77777777" w:rsidR="00DC1D18" w:rsidRPr="005835F4" w:rsidRDefault="00DC1D18" w:rsidP="004950C0">
      <w:p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2460E7C3" w14:textId="5619881F" w:rsidR="00624325" w:rsidRPr="005835F4" w:rsidRDefault="00691611" w:rsidP="004950C0">
      <w:p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Sob a direcção do Camarada </w:t>
      </w:r>
      <w:r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>DANIEL FRANCISCO CHAPO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, Presidente da FRELIMO e Presidente da República de </w:t>
      </w:r>
      <w:r w:rsidR="00E1440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Moçambique, teve lugar no dia 11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de </w:t>
      </w:r>
      <w:r w:rsidR="00E1440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Março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de 2026, n</w:t>
      </w:r>
      <w:r w:rsidR="00E1440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a Sede Nacional da FRELIMO, a 65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ª Sessão Ordinária da </w:t>
      </w:r>
      <w:r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>Comissão Política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, que analisou a actual situação política, económica e </w:t>
      </w:r>
      <w:proofErr w:type="spellStart"/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sócio-cultural</w:t>
      </w:r>
      <w:proofErr w:type="spellEnd"/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do País, bem como o funcionamento do Partido, tendo-se debruçado sobre as seguintes matérias: </w:t>
      </w:r>
    </w:p>
    <w:p w14:paraId="2460E7C4" w14:textId="77777777" w:rsidR="00624325" w:rsidRPr="005835F4" w:rsidRDefault="00624325" w:rsidP="004950C0">
      <w:p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2F92879D" w14:textId="4933A727" w:rsidR="00CF4F6B" w:rsidRPr="005835F4" w:rsidRDefault="00CF4F6B" w:rsidP="004950C0">
      <w:pPr>
        <w:pStyle w:val="PargrafodaLista"/>
        <w:numPr>
          <w:ilvl w:val="0"/>
          <w:numId w:val="15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Trabalho Político ao Nível Nacional e Internacional</w:t>
      </w:r>
      <w:r w:rsidR="004F368C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;</w:t>
      </w:r>
    </w:p>
    <w:p w14:paraId="5DF2323F" w14:textId="5DA0671F" w:rsidR="00A208CB" w:rsidRPr="005835F4" w:rsidRDefault="00A208CB" w:rsidP="004950C0">
      <w:pPr>
        <w:pStyle w:val="PargrafodaLista"/>
        <w:numPr>
          <w:ilvl w:val="0"/>
          <w:numId w:val="15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Acção Governativa</w:t>
      </w:r>
      <w:r w:rsidR="004F368C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;</w:t>
      </w:r>
    </w:p>
    <w:p w14:paraId="2460E7C5" w14:textId="6DA0F5F0" w:rsidR="00C22BEC" w:rsidRPr="005835F4" w:rsidRDefault="00C22BEC" w:rsidP="004950C0">
      <w:pPr>
        <w:pStyle w:val="PargrafodaLista"/>
        <w:numPr>
          <w:ilvl w:val="0"/>
          <w:numId w:val="15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>Época Chuvosa 2025/2026</w:t>
      </w:r>
      <w:r w:rsidR="004F368C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>;</w:t>
      </w:r>
    </w:p>
    <w:p w14:paraId="2460E7C8" w14:textId="3668D060" w:rsidR="00624325" w:rsidRPr="005835F4" w:rsidRDefault="007E79FA" w:rsidP="004950C0">
      <w:pPr>
        <w:pStyle w:val="PargrafodaLista"/>
        <w:numPr>
          <w:ilvl w:val="0"/>
          <w:numId w:val="15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Desempenho da Bancada Parlamentar da FRELIMO</w:t>
      </w:r>
      <w:r w:rsidR="004F368C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</w:t>
      </w:r>
      <w:proofErr w:type="gramStart"/>
      <w:r w:rsidR="004F368C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e </w:t>
      </w:r>
      <w:proofErr w:type="gramEnd"/>
      <w:r w:rsidR="004F368C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;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</w:t>
      </w:r>
    </w:p>
    <w:p w14:paraId="2460E7C9" w14:textId="499C70F8" w:rsidR="00691611" w:rsidRPr="005835F4" w:rsidRDefault="00691611" w:rsidP="004950C0">
      <w:pPr>
        <w:pStyle w:val="PargrafodaLista"/>
        <w:numPr>
          <w:ilvl w:val="0"/>
          <w:numId w:val="15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Desempenho das Forças de Defesa e Segurança</w:t>
      </w:r>
      <w:r w:rsidR="004F368C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.</w:t>
      </w:r>
    </w:p>
    <w:p w14:paraId="3F3E2ADA" w14:textId="77777777" w:rsidR="000B74F5" w:rsidRPr="005835F4" w:rsidRDefault="000B74F5" w:rsidP="004950C0">
      <w:pPr>
        <w:spacing w:after="0"/>
        <w:ind w:left="36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4CDF10E7" w14:textId="54ED1B17" w:rsidR="00A208CB" w:rsidRPr="005835F4" w:rsidRDefault="00A208CB" w:rsidP="004950C0">
      <w:pPr>
        <w:pStyle w:val="PargrafodaLista"/>
        <w:numPr>
          <w:ilvl w:val="0"/>
          <w:numId w:val="18"/>
        </w:numPr>
        <w:spacing w:after="0"/>
        <w:jc w:val="both"/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 xml:space="preserve">TRABALHO POLÍTICO AO NÍVEL NACIONAL E INTERNACIONAL </w:t>
      </w:r>
    </w:p>
    <w:p w14:paraId="24985459" w14:textId="77777777" w:rsidR="00A208CB" w:rsidRPr="005835F4" w:rsidRDefault="00A208CB" w:rsidP="004950C0">
      <w:pPr>
        <w:pStyle w:val="PargrafodaLista"/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02E8996D" w14:textId="1BA2BE83" w:rsidR="00A208CB" w:rsidRPr="005835F4" w:rsidRDefault="00A208CB" w:rsidP="004950C0">
      <w:pPr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A Comissão Política </w:t>
      </w:r>
      <w:r w:rsidR="006776F8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destaca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:</w:t>
      </w:r>
    </w:p>
    <w:p w14:paraId="47887708" w14:textId="25732528" w:rsidR="004950C0" w:rsidRPr="005835F4" w:rsidRDefault="00A208CB" w:rsidP="004950C0">
      <w:pPr>
        <w:pStyle w:val="PargrafodaLista"/>
        <w:numPr>
          <w:ilvl w:val="0"/>
          <w:numId w:val="20"/>
        </w:numPr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A participação do </w:t>
      </w:r>
      <w:r w:rsidR="00226AC2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Camarada </w:t>
      </w:r>
      <w:r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>Presidente Daniel Francisco Chapo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na investidura do novo Presidente de Portugal, António José Seguro, uma </w:t>
      </w:r>
      <w:r w:rsidR="00226AC2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oportunidade para </w:t>
      </w:r>
      <w:r w:rsidR="003D5CF0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o reforço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das relações de </w:t>
      </w:r>
      <w:r w:rsidR="00226AC2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amizade e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cooperação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lastRenderedPageBreak/>
        <w:t xml:space="preserve">política, </w:t>
      </w:r>
      <w:r w:rsidR="00226AC2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diplomática,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económica e social entre os dois países e povos.</w:t>
      </w:r>
    </w:p>
    <w:p w14:paraId="72046F51" w14:textId="594B56F4" w:rsidR="004950C0" w:rsidRPr="005835F4" w:rsidRDefault="004950C0" w:rsidP="004950C0">
      <w:pPr>
        <w:pStyle w:val="PargrafodaLista"/>
        <w:ind w:left="108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</w:t>
      </w:r>
    </w:p>
    <w:p w14:paraId="642F2076" w14:textId="574801DC" w:rsidR="004950C0" w:rsidRPr="005835F4" w:rsidRDefault="00A208CB" w:rsidP="004950C0">
      <w:pPr>
        <w:pStyle w:val="PargrafodaLista"/>
        <w:numPr>
          <w:ilvl w:val="0"/>
          <w:numId w:val="20"/>
        </w:numPr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A </w:t>
      </w:r>
      <w:r w:rsidR="00226AC2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d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irecção </w:t>
      </w:r>
      <w:r w:rsidR="00226AC2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do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Presidente </w:t>
      </w:r>
      <w:r w:rsidRPr="005835F4">
        <w:rPr>
          <w:rFonts w:asciiTheme="majorHAnsi" w:eastAsia="Times New Roman" w:hAnsiTheme="majorHAnsi" w:cs="Times New Roman"/>
          <w:b/>
          <w:sz w:val="32"/>
          <w:szCs w:val="32"/>
          <w:lang w:val="pt-PT" w:eastAsia="en-GB"/>
        </w:rPr>
        <w:t>DANIEL FRANCISCO CHAPO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, </w:t>
      </w:r>
      <w:r w:rsidR="00226AC2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d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a reunião com os dirigentes </w:t>
      </w:r>
      <w:r w:rsidR="004F368C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de nível central e provincial, incluindo a Cidade de Maputo,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das Organizações Sociais da FRELIMO, designadamente, a Associação dos Combatentes da Luta de Libertação Nacional (ACLLN), a Organização da Mulher Moçambicana (OMM) e da Organização da Juventude Moçambicana (OJM), </w:t>
      </w:r>
      <w:r w:rsidR="00226AC2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um evento que serviu de plataforma para </w:t>
      </w:r>
      <w:r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 xml:space="preserve">uma interacção frutuosa </w:t>
      </w:r>
      <w:r w:rsidR="00226AC2"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 xml:space="preserve">de </w:t>
      </w:r>
      <w:r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>troca de experiências</w:t>
      </w:r>
      <w:r w:rsidR="00226AC2"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 xml:space="preserve"> para o </w:t>
      </w:r>
      <w:r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>aperfeiçoa</w:t>
      </w:r>
      <w:r w:rsidR="00226AC2"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>mento d</w:t>
      </w:r>
      <w:r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>os métodos de trabalho</w:t>
      </w:r>
      <w:r w:rsidR="00FE67B6"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>,</w:t>
      </w:r>
      <w:r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 xml:space="preserve"> com o fim último de reforçar a acção política da FRELIMO, exercício que </w:t>
      </w:r>
      <w:r w:rsidR="00226AC2"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 xml:space="preserve">reitera o compromisso do </w:t>
      </w:r>
      <w:r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 xml:space="preserve">Partido de se manter na vanguarda </w:t>
      </w:r>
      <w:r w:rsidR="00226AC2"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>de</w:t>
      </w:r>
      <w:r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 xml:space="preserve"> defesa dos interesses d</w:t>
      </w:r>
      <w:r w:rsidR="00226AC2"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>o Povo e d</w:t>
      </w:r>
      <w:r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 xml:space="preserve">a Nação </w:t>
      </w:r>
      <w:r w:rsidR="00226AC2"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>Moçambica</w:t>
      </w:r>
      <w:r w:rsidR="001E6C96"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>na</w:t>
      </w:r>
      <w:r w:rsidRPr="005835F4">
        <w:rPr>
          <w:rFonts w:asciiTheme="majorHAnsi" w:eastAsia="Times New Roman" w:hAnsiTheme="majorHAnsi" w:cs="Calibri"/>
          <w:sz w:val="32"/>
          <w:szCs w:val="32"/>
          <w:lang w:val="pt-PT" w:eastAsia="en-GB"/>
        </w:rPr>
        <w:t xml:space="preserve">. </w:t>
      </w:r>
    </w:p>
    <w:p w14:paraId="5539E972" w14:textId="77777777" w:rsidR="004950C0" w:rsidRPr="005835F4" w:rsidRDefault="004950C0" w:rsidP="004950C0">
      <w:pPr>
        <w:pStyle w:val="PargrafodaLista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7A84B5E4" w14:textId="77777777" w:rsidR="004950C0" w:rsidRPr="005835F4" w:rsidRDefault="006776F8" w:rsidP="004950C0">
      <w:pPr>
        <w:pStyle w:val="PargrafodaLista"/>
        <w:numPr>
          <w:ilvl w:val="0"/>
          <w:numId w:val="20"/>
        </w:numPr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A</w:t>
      </w:r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visita de trabalho do </w:t>
      </w:r>
      <w:r w:rsidR="00B62244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Camarada </w:t>
      </w:r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Secretário-Geral da FRELIMO, </w:t>
      </w:r>
      <w:proofErr w:type="spellStart"/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Chakil</w:t>
      </w:r>
      <w:proofErr w:type="spellEnd"/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</w:t>
      </w:r>
      <w:proofErr w:type="spellStart"/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Aboobacar</w:t>
      </w:r>
      <w:proofErr w:type="spellEnd"/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, à República Unida da Tanzânia, no quadro do fortalecimento das históricas relações de amizade, solidariedade e cooperação entre a FRELIMO e o Chama </w:t>
      </w:r>
      <w:proofErr w:type="spellStart"/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Cha</w:t>
      </w:r>
      <w:proofErr w:type="spellEnd"/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</w:t>
      </w:r>
      <w:proofErr w:type="spellStart"/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Mapinduzi</w:t>
      </w:r>
      <w:proofErr w:type="spellEnd"/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(CCM), bem como com o povo tanzaniano.</w:t>
      </w:r>
    </w:p>
    <w:p w14:paraId="6045FA9F" w14:textId="3B9FDECC" w:rsidR="004950C0" w:rsidRPr="005835F4" w:rsidRDefault="00B62244" w:rsidP="000E70AC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5835F4">
        <w:rPr>
          <w:rFonts w:asciiTheme="majorHAnsi" w:hAnsiTheme="majorHAnsi"/>
          <w:sz w:val="32"/>
          <w:szCs w:val="32"/>
          <w:lang w:eastAsia="en-GB"/>
        </w:rPr>
        <w:t xml:space="preserve">A indicação do Camarada </w:t>
      </w:r>
      <w:proofErr w:type="spellStart"/>
      <w:r w:rsidRPr="005835F4">
        <w:rPr>
          <w:rFonts w:asciiTheme="majorHAnsi" w:hAnsiTheme="majorHAnsi"/>
          <w:sz w:val="32"/>
          <w:szCs w:val="32"/>
          <w:lang w:eastAsia="en-GB"/>
        </w:rPr>
        <w:t>Chakil</w:t>
      </w:r>
      <w:proofErr w:type="spellEnd"/>
      <w:r w:rsidRPr="005835F4">
        <w:rPr>
          <w:rFonts w:asciiTheme="majorHAnsi" w:hAnsiTheme="majorHAnsi"/>
          <w:sz w:val="32"/>
          <w:szCs w:val="32"/>
          <w:lang w:eastAsia="en-GB"/>
        </w:rPr>
        <w:t xml:space="preserve"> </w:t>
      </w:r>
      <w:proofErr w:type="spellStart"/>
      <w:r w:rsidRPr="005835F4">
        <w:rPr>
          <w:rFonts w:asciiTheme="majorHAnsi" w:hAnsiTheme="majorHAnsi"/>
          <w:sz w:val="32"/>
          <w:szCs w:val="32"/>
          <w:lang w:eastAsia="en-GB"/>
        </w:rPr>
        <w:t>Aboobacar</w:t>
      </w:r>
      <w:proofErr w:type="spellEnd"/>
      <w:r w:rsidRPr="005835F4">
        <w:rPr>
          <w:rFonts w:asciiTheme="majorHAnsi" w:hAnsiTheme="majorHAnsi"/>
          <w:sz w:val="32"/>
          <w:szCs w:val="32"/>
          <w:lang w:eastAsia="en-GB"/>
        </w:rPr>
        <w:t xml:space="preserve"> para </w:t>
      </w:r>
      <w:r w:rsidR="0062567D" w:rsidRPr="005835F4">
        <w:rPr>
          <w:rFonts w:asciiTheme="majorHAnsi" w:hAnsiTheme="majorHAnsi"/>
          <w:sz w:val="32"/>
          <w:szCs w:val="32"/>
          <w:lang w:eastAsia="en-GB"/>
        </w:rPr>
        <w:t xml:space="preserve">a </w:t>
      </w:r>
      <w:r w:rsidRPr="005835F4">
        <w:rPr>
          <w:rFonts w:asciiTheme="majorHAnsi" w:hAnsiTheme="majorHAnsi"/>
          <w:sz w:val="32"/>
          <w:szCs w:val="32"/>
          <w:lang w:eastAsia="en-GB"/>
        </w:rPr>
        <w:t>P</w:t>
      </w:r>
      <w:r w:rsidRPr="005835F4">
        <w:rPr>
          <w:rFonts w:asciiTheme="majorHAnsi" w:hAnsiTheme="majorHAnsi" w:cs="Calibri"/>
          <w:sz w:val="32"/>
          <w:szCs w:val="32"/>
          <w:lang w:eastAsia="en-GB"/>
        </w:rPr>
        <w:t xml:space="preserve">residência do Conselho de Curadores da Escola de Liderança </w:t>
      </w:r>
      <w:proofErr w:type="spellStart"/>
      <w:r w:rsidRPr="005835F4">
        <w:rPr>
          <w:rFonts w:asciiTheme="majorHAnsi" w:hAnsiTheme="majorHAnsi" w:cs="Calibri"/>
          <w:sz w:val="32"/>
          <w:szCs w:val="32"/>
          <w:lang w:eastAsia="en-GB"/>
        </w:rPr>
        <w:t>Mwalimu</w:t>
      </w:r>
      <w:proofErr w:type="spellEnd"/>
      <w:r w:rsidRPr="005835F4">
        <w:rPr>
          <w:rFonts w:asciiTheme="majorHAnsi" w:hAnsiTheme="majorHAnsi" w:cs="Calibri"/>
          <w:sz w:val="32"/>
          <w:szCs w:val="32"/>
          <w:lang w:eastAsia="en-GB"/>
        </w:rPr>
        <w:t xml:space="preserve"> </w:t>
      </w:r>
      <w:proofErr w:type="spellStart"/>
      <w:r w:rsidRPr="005835F4">
        <w:rPr>
          <w:rFonts w:asciiTheme="majorHAnsi" w:hAnsiTheme="majorHAnsi" w:cs="Calibri"/>
          <w:sz w:val="32"/>
          <w:szCs w:val="32"/>
          <w:lang w:eastAsia="en-GB"/>
        </w:rPr>
        <w:t>Julius</w:t>
      </w:r>
      <w:proofErr w:type="spellEnd"/>
      <w:r w:rsidRPr="005835F4">
        <w:rPr>
          <w:rFonts w:asciiTheme="majorHAnsi" w:hAnsiTheme="majorHAnsi" w:cs="Calibri"/>
          <w:sz w:val="32"/>
          <w:szCs w:val="32"/>
          <w:lang w:eastAsia="en-GB"/>
        </w:rPr>
        <w:t xml:space="preserve"> </w:t>
      </w:r>
      <w:proofErr w:type="spellStart"/>
      <w:r w:rsidRPr="005835F4">
        <w:rPr>
          <w:rFonts w:asciiTheme="majorHAnsi" w:hAnsiTheme="majorHAnsi" w:cs="Calibri"/>
          <w:sz w:val="32"/>
          <w:szCs w:val="32"/>
          <w:lang w:eastAsia="en-GB"/>
        </w:rPr>
        <w:t>Nyer</w:t>
      </w:r>
      <w:r w:rsidR="00CD65C9" w:rsidRPr="005835F4">
        <w:rPr>
          <w:rFonts w:asciiTheme="majorHAnsi" w:hAnsiTheme="majorHAnsi" w:cs="Calibri"/>
          <w:sz w:val="32"/>
          <w:szCs w:val="32"/>
          <w:lang w:eastAsia="en-GB"/>
        </w:rPr>
        <w:t>ere</w:t>
      </w:r>
      <w:proofErr w:type="spellEnd"/>
      <w:r w:rsidR="00CD65C9" w:rsidRPr="005835F4">
        <w:rPr>
          <w:rFonts w:asciiTheme="majorHAnsi" w:hAnsiTheme="majorHAnsi" w:cs="Calibri"/>
          <w:sz w:val="32"/>
          <w:szCs w:val="32"/>
          <w:lang w:eastAsia="en-GB"/>
        </w:rPr>
        <w:t xml:space="preserve">, </w:t>
      </w:r>
      <w:r w:rsidR="000E70AC" w:rsidRPr="005835F4">
        <w:rPr>
          <w:rFonts w:asciiTheme="majorHAnsi" w:hAnsiTheme="majorHAnsi" w:cs="Calibri"/>
          <w:sz w:val="32"/>
          <w:szCs w:val="32"/>
          <w:lang w:eastAsia="en-GB"/>
        </w:rPr>
        <w:t>e</w:t>
      </w:r>
      <w:r w:rsidR="000E70AC" w:rsidRPr="005835F4">
        <w:rPr>
          <w:rFonts w:asciiTheme="majorHAnsi" w:hAnsiTheme="majorHAnsi" w:cstheme="minorHAnsi"/>
          <w:sz w:val="32"/>
          <w:szCs w:val="32"/>
        </w:rPr>
        <w:t xml:space="preserve">m conformidade com os Estatutos desta instituição, que preconiza a rotatividade da Presidência do </w:t>
      </w:r>
      <w:r w:rsidR="00E63D26" w:rsidRPr="005835F4">
        <w:rPr>
          <w:rFonts w:asciiTheme="majorHAnsi" w:hAnsiTheme="majorHAnsi" w:cstheme="minorHAnsi"/>
          <w:sz w:val="32"/>
          <w:szCs w:val="32"/>
        </w:rPr>
        <w:t>Órgão</w:t>
      </w:r>
      <w:r w:rsidR="000E70AC" w:rsidRPr="005835F4">
        <w:rPr>
          <w:rFonts w:asciiTheme="majorHAnsi" w:hAnsiTheme="majorHAnsi" w:cstheme="minorHAnsi"/>
          <w:sz w:val="32"/>
          <w:szCs w:val="32"/>
        </w:rPr>
        <w:t xml:space="preserve">, por </w:t>
      </w:r>
      <w:r w:rsidR="002E2F33" w:rsidRPr="005835F4">
        <w:rPr>
          <w:rFonts w:asciiTheme="majorHAnsi" w:hAnsiTheme="majorHAnsi" w:cstheme="minorHAnsi"/>
          <w:sz w:val="32"/>
          <w:szCs w:val="32"/>
        </w:rPr>
        <w:t xml:space="preserve">um </w:t>
      </w:r>
      <w:r w:rsidR="000E70AC" w:rsidRPr="005835F4">
        <w:rPr>
          <w:rFonts w:asciiTheme="majorHAnsi" w:hAnsiTheme="majorHAnsi" w:cstheme="minorHAnsi"/>
          <w:sz w:val="32"/>
          <w:szCs w:val="32"/>
        </w:rPr>
        <w:t xml:space="preserve">período de um ano, </w:t>
      </w:r>
      <w:r w:rsidR="003D5CF0" w:rsidRPr="005835F4">
        <w:rPr>
          <w:rFonts w:asciiTheme="majorHAnsi" w:hAnsiTheme="majorHAnsi" w:cstheme="minorHAnsi"/>
          <w:sz w:val="32"/>
          <w:szCs w:val="32"/>
        </w:rPr>
        <w:t xml:space="preserve">para </w:t>
      </w:r>
      <w:r w:rsidR="00CD65C9" w:rsidRPr="005835F4">
        <w:rPr>
          <w:rFonts w:asciiTheme="majorHAnsi" w:hAnsiTheme="majorHAnsi" w:cs="Calibri"/>
          <w:sz w:val="32"/>
          <w:szCs w:val="32"/>
          <w:lang w:eastAsia="en-GB"/>
        </w:rPr>
        <w:t>continuar a assegur</w:t>
      </w:r>
      <w:r w:rsidR="001D0BD7" w:rsidRPr="005835F4">
        <w:rPr>
          <w:rFonts w:asciiTheme="majorHAnsi" w:hAnsiTheme="majorHAnsi" w:cs="Calibri"/>
          <w:sz w:val="32"/>
          <w:szCs w:val="32"/>
          <w:lang w:eastAsia="en-GB"/>
        </w:rPr>
        <w:t>ar</w:t>
      </w:r>
      <w:r w:rsidR="00CD65C9" w:rsidRPr="005835F4">
        <w:rPr>
          <w:rFonts w:asciiTheme="majorHAnsi" w:hAnsiTheme="majorHAnsi" w:cs="Calibri"/>
          <w:sz w:val="32"/>
          <w:szCs w:val="32"/>
          <w:lang w:eastAsia="en-GB"/>
        </w:rPr>
        <w:t xml:space="preserve"> a plena materialização dos objectivos que ditaram </w:t>
      </w:r>
      <w:r w:rsidR="00FE67B6" w:rsidRPr="005835F4">
        <w:rPr>
          <w:rFonts w:asciiTheme="majorHAnsi" w:hAnsiTheme="majorHAnsi" w:cs="Calibri"/>
          <w:sz w:val="32"/>
          <w:szCs w:val="32"/>
          <w:lang w:eastAsia="en-GB"/>
        </w:rPr>
        <w:t xml:space="preserve">a </w:t>
      </w:r>
      <w:r w:rsidR="00CD65C9" w:rsidRPr="005835F4">
        <w:rPr>
          <w:rFonts w:asciiTheme="majorHAnsi" w:hAnsiTheme="majorHAnsi" w:cs="Calibri"/>
          <w:sz w:val="32"/>
          <w:szCs w:val="32"/>
          <w:lang w:eastAsia="en-GB"/>
        </w:rPr>
        <w:t>criação deste Colégio, proporcionando aos Partidos irmãos</w:t>
      </w:r>
      <w:r w:rsidR="0062567D" w:rsidRPr="005835F4">
        <w:rPr>
          <w:rFonts w:asciiTheme="majorHAnsi" w:hAnsiTheme="majorHAnsi" w:cs="Calibri"/>
          <w:sz w:val="32"/>
          <w:szCs w:val="32"/>
          <w:lang w:eastAsia="en-GB"/>
        </w:rPr>
        <w:t xml:space="preserve">, </w:t>
      </w:r>
      <w:r w:rsidR="00CD65C9" w:rsidRPr="005835F4">
        <w:rPr>
          <w:rFonts w:asciiTheme="majorHAnsi" w:hAnsiTheme="majorHAnsi" w:cs="Calibri"/>
          <w:sz w:val="32"/>
          <w:szCs w:val="32"/>
          <w:lang w:eastAsia="en-GB"/>
        </w:rPr>
        <w:t xml:space="preserve">um espaço privilegiado para a formação </w:t>
      </w:r>
      <w:r w:rsidR="003D5CF0" w:rsidRPr="005835F4">
        <w:rPr>
          <w:rFonts w:asciiTheme="majorHAnsi" w:hAnsiTheme="majorHAnsi" w:cs="Calibri"/>
          <w:sz w:val="32"/>
          <w:szCs w:val="32"/>
          <w:lang w:eastAsia="en-GB"/>
        </w:rPr>
        <w:t>d</w:t>
      </w:r>
      <w:r w:rsidR="00CD65C9" w:rsidRPr="005835F4">
        <w:rPr>
          <w:rFonts w:asciiTheme="majorHAnsi" w:hAnsiTheme="majorHAnsi" w:cs="Calibri"/>
          <w:sz w:val="32"/>
          <w:szCs w:val="32"/>
          <w:lang w:eastAsia="en-GB"/>
        </w:rPr>
        <w:t>e</w:t>
      </w:r>
      <w:r w:rsidR="003D5CF0" w:rsidRPr="005835F4">
        <w:rPr>
          <w:rFonts w:asciiTheme="majorHAnsi" w:hAnsiTheme="majorHAnsi" w:cs="Calibri"/>
          <w:sz w:val="32"/>
          <w:szCs w:val="32"/>
          <w:lang w:eastAsia="en-GB"/>
        </w:rPr>
        <w:t xml:space="preserve"> </w:t>
      </w:r>
      <w:proofErr w:type="gramStart"/>
      <w:r w:rsidR="003D5CF0" w:rsidRPr="005835F4">
        <w:rPr>
          <w:rFonts w:asciiTheme="majorHAnsi" w:hAnsiTheme="majorHAnsi" w:cs="Calibri"/>
          <w:sz w:val="32"/>
          <w:szCs w:val="32"/>
          <w:lang w:eastAsia="en-GB"/>
        </w:rPr>
        <w:t>lideres</w:t>
      </w:r>
      <w:proofErr w:type="gramEnd"/>
      <w:r w:rsidR="003D5CF0" w:rsidRPr="005835F4">
        <w:rPr>
          <w:rFonts w:asciiTheme="majorHAnsi" w:hAnsiTheme="majorHAnsi" w:cs="Calibri"/>
          <w:sz w:val="32"/>
          <w:szCs w:val="32"/>
          <w:lang w:eastAsia="en-GB"/>
        </w:rPr>
        <w:t>.</w:t>
      </w:r>
    </w:p>
    <w:p w14:paraId="324E6A19" w14:textId="77777777" w:rsidR="004950C0" w:rsidRPr="005835F4" w:rsidRDefault="004950C0" w:rsidP="004950C0">
      <w:pPr>
        <w:pStyle w:val="PargrafodaLista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2BA69556" w14:textId="388AAFF5" w:rsidR="004950C0" w:rsidRPr="005835F4" w:rsidRDefault="003F5F45" w:rsidP="004950C0">
      <w:pPr>
        <w:pStyle w:val="PargrafodaLista"/>
        <w:numPr>
          <w:ilvl w:val="0"/>
          <w:numId w:val="20"/>
        </w:numPr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O</w:t>
      </w:r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nível dos preparativos da V Sessão </w:t>
      </w:r>
      <w:r w:rsidR="00FE67B6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O</w:t>
      </w:r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rdinária do Comité Cen</w:t>
      </w:r>
      <w:r w:rsidR="00D30F81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tral da FRELIMO, agendada para 9 a 1</w:t>
      </w:r>
      <w:r w:rsidR="004F368C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2</w:t>
      </w:r>
      <w:r w:rsidR="00CF4F6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de Abril de 2026, na Escola Central do Partido, na Cidade da Matola, focada nos assuntos internos e na preparação da 11ª Conferência Nacional de Quadros, a ter lugar de 21 a 23 de Agosto do ano em curso, na Cidade d</w:t>
      </w:r>
      <w:r w:rsidR="0062567D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o Chimoio, Província de Manica, </w:t>
      </w:r>
      <w:r w:rsidR="0062567D"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>evento que vai definir estratégias para o futuro do país e reforçar a ligação com as bases</w:t>
      </w:r>
      <w:r w:rsidR="00EA3833"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 do Partido</w:t>
      </w:r>
      <w:r w:rsidR="00DA3E66"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>.</w:t>
      </w:r>
      <w:r w:rsidR="004950C0"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 </w:t>
      </w:r>
    </w:p>
    <w:p w14:paraId="050DD9A2" w14:textId="77777777" w:rsidR="00E63D26" w:rsidRPr="005835F4" w:rsidRDefault="00E63D26" w:rsidP="00E63D26">
      <w:pPr>
        <w:pStyle w:val="PargrafodaLista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47E59D83" w14:textId="3203A2D4" w:rsidR="00A537DD" w:rsidRPr="005835F4" w:rsidRDefault="00D30F81" w:rsidP="00E63D26">
      <w:pPr>
        <w:pStyle w:val="PargrafodaLista"/>
        <w:numPr>
          <w:ilvl w:val="0"/>
          <w:numId w:val="20"/>
        </w:numPr>
        <w:spacing w:after="0"/>
        <w:jc w:val="both"/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A </w:t>
      </w:r>
      <w:r w:rsidRPr="005835F4">
        <w:rPr>
          <w:rFonts w:ascii="Times New Roman" w:eastAsia="Times New Roman" w:hAnsi="Times New Roman" w:cs="Times New Roman"/>
          <w:sz w:val="32"/>
          <w:szCs w:val="32"/>
          <w:lang w:val="pt-PT" w:eastAsia="en-GB"/>
        </w:rPr>
        <w:t>⁠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homologa</w:t>
      </w:r>
      <w:r w:rsidRPr="005835F4">
        <w:rPr>
          <w:rFonts w:asciiTheme="majorHAnsi" w:eastAsia="Times New Roman" w:hAnsiTheme="majorHAnsi" w:cs="Cambria"/>
          <w:sz w:val="32"/>
          <w:szCs w:val="32"/>
          <w:lang w:val="pt-PT" w:eastAsia="en-GB"/>
        </w:rPr>
        <w:t>çã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o das candidaturas </w:t>
      </w:r>
      <w:r w:rsidR="00A537DD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dos Camaradas Jacob Paulo </w:t>
      </w:r>
      <w:proofErr w:type="spellStart"/>
      <w:r w:rsidR="00A537DD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Matumba</w:t>
      </w:r>
      <w:proofErr w:type="spellEnd"/>
      <w:r w:rsidR="00A537DD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e José </w:t>
      </w:r>
      <w:proofErr w:type="spellStart"/>
      <w:r w:rsidR="00A537DD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Abibo</w:t>
      </w:r>
      <w:proofErr w:type="spellEnd"/>
      <w:r w:rsidR="00A537DD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</w:t>
      </w:r>
      <w:proofErr w:type="spellStart"/>
      <w:r w:rsidR="004F368C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I</w:t>
      </w:r>
      <w:r w:rsidR="00A537DD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assine</w:t>
      </w:r>
      <w:proofErr w:type="spellEnd"/>
      <w:r w:rsidR="00A537DD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,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ao cargo de Primeiro Secretário da FRELIMO na Província do Niassa, </w:t>
      </w:r>
      <w:r w:rsidR="0062567D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visando </w:t>
      </w:r>
      <w:r w:rsidR="0045068F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fortalecer </w:t>
      </w:r>
      <w:r w:rsidR="0062567D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a </w:t>
      </w:r>
      <w:r w:rsidR="0045068F" w:rsidRPr="005835F4">
        <w:rPr>
          <w:rFonts w:asciiTheme="majorHAnsi" w:hAnsiTheme="majorHAnsi"/>
          <w:sz w:val="32"/>
          <w:szCs w:val="32"/>
          <w:lang w:val="pt-PT"/>
        </w:rPr>
        <w:t>democracia interna</w:t>
      </w:r>
      <w:r w:rsidR="00E63D26" w:rsidRPr="005835F4">
        <w:rPr>
          <w:rFonts w:asciiTheme="majorHAnsi" w:hAnsiTheme="majorHAnsi"/>
          <w:sz w:val="32"/>
          <w:szCs w:val="32"/>
          <w:lang w:val="pt-PT"/>
        </w:rPr>
        <w:t>, a ter lugar ainda neste mês de Março</w:t>
      </w: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>.</w:t>
      </w:r>
    </w:p>
    <w:p w14:paraId="584F9637" w14:textId="77777777" w:rsidR="00A537DD" w:rsidRPr="005835F4" w:rsidRDefault="00A537DD" w:rsidP="004950C0">
      <w:pPr>
        <w:spacing w:after="0"/>
        <w:jc w:val="both"/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</w:pPr>
    </w:p>
    <w:p w14:paraId="2460E7D6" w14:textId="63D4084E" w:rsidR="003713D4" w:rsidRPr="005835F4" w:rsidRDefault="00A208CB" w:rsidP="004950C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 xml:space="preserve">2. </w:t>
      </w:r>
      <w:r w:rsidR="00C22BEC"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 xml:space="preserve">ACÇÃO GOVERNATIVA  </w:t>
      </w:r>
    </w:p>
    <w:p w14:paraId="2460E7D7" w14:textId="77777777" w:rsidR="003713D4" w:rsidRPr="005835F4" w:rsidRDefault="003713D4" w:rsidP="004950C0">
      <w:p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4E8607CF" w14:textId="640E702F" w:rsidR="00B552F3" w:rsidRPr="005835F4" w:rsidRDefault="003713D4" w:rsidP="004950C0">
      <w:pPr>
        <w:spacing w:after="160"/>
        <w:jc w:val="both"/>
        <w:rPr>
          <w:rFonts w:asciiTheme="majorHAnsi" w:hAnsiTheme="majorHAnsi" w:cs="Times New Roman"/>
          <w:sz w:val="32"/>
          <w:szCs w:val="32"/>
          <w:lang w:val="pt-PT"/>
        </w:rPr>
      </w:pPr>
      <w:r w:rsidRPr="005835F4">
        <w:rPr>
          <w:rFonts w:asciiTheme="majorHAnsi" w:hAnsiTheme="majorHAnsi" w:cs="Times New Roman"/>
          <w:sz w:val="32"/>
          <w:szCs w:val="32"/>
          <w:lang w:val="pt-PT"/>
        </w:rPr>
        <w:t>A Comissão Política</w:t>
      </w:r>
      <w:r w:rsidR="00300C8E"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 enaltece</w:t>
      </w:r>
      <w:r w:rsidRPr="005835F4">
        <w:rPr>
          <w:rFonts w:asciiTheme="majorHAnsi" w:hAnsiTheme="majorHAnsi" w:cs="Times New Roman"/>
          <w:sz w:val="32"/>
          <w:szCs w:val="32"/>
          <w:lang w:val="pt-PT"/>
        </w:rPr>
        <w:t>:</w:t>
      </w:r>
    </w:p>
    <w:p w14:paraId="0241AB56" w14:textId="260CD820" w:rsidR="004950C0" w:rsidRPr="005835F4" w:rsidRDefault="00300C8E" w:rsidP="004950C0">
      <w:pPr>
        <w:pStyle w:val="PargrafodaLista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A </w:t>
      </w:r>
      <w:r w:rsidR="006D0DD6"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inauguração da Ponte-Cais de Inhaca, pelo </w:t>
      </w:r>
      <w:r w:rsidR="006D0DD6" w:rsidRPr="005835F4">
        <w:rPr>
          <w:rFonts w:asciiTheme="majorHAnsi" w:hAnsiTheme="majorHAnsi" w:cs="Times New Roman"/>
          <w:bCs/>
          <w:sz w:val="32"/>
          <w:szCs w:val="32"/>
          <w:lang w:val="pt-PT"/>
        </w:rPr>
        <w:t>Presidente</w:t>
      </w:r>
      <w:r w:rsidR="006D0DD6" w:rsidRPr="005835F4">
        <w:rPr>
          <w:rFonts w:asciiTheme="majorHAnsi" w:hAnsiTheme="majorHAnsi" w:cs="Times New Roman"/>
          <w:b/>
          <w:bCs/>
          <w:sz w:val="32"/>
          <w:szCs w:val="32"/>
          <w:lang w:val="pt-PT"/>
        </w:rPr>
        <w:t xml:space="preserve"> Daniel Francisco Chapo</w:t>
      </w:r>
      <w:r w:rsidR="006D0DD6"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, </w:t>
      </w:r>
      <w:r w:rsidR="006D0DD6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 xml:space="preserve">uma obra que reforça a conectividade entre a Ilha </w:t>
      </w:r>
      <w:proofErr w:type="spellStart"/>
      <w:r w:rsidR="006D0DD6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>KaNyaka</w:t>
      </w:r>
      <w:proofErr w:type="spellEnd"/>
      <w:r w:rsidR="006D0DD6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 xml:space="preserve"> e a </w:t>
      </w:r>
      <w:r w:rsidR="00FE67B6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>C</w:t>
      </w:r>
      <w:r w:rsidR="006D0DD6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 xml:space="preserve">idade de Maputo, tornando mais acessível a circulação de pessoas e </w:t>
      </w:r>
      <w:r w:rsidR="001D0BD7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>bens</w:t>
      </w:r>
      <w:r w:rsidR="00FE67B6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>, bem</w:t>
      </w:r>
      <w:r w:rsidR="00DA3E66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 xml:space="preserve"> como</w:t>
      </w:r>
      <w:r w:rsidR="001D0BD7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 xml:space="preserve"> impulsionar</w:t>
      </w:r>
      <w:r w:rsidR="006D0DD6"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 xml:space="preserve"> a economia local, sobretudo através do turismo, promovendo o bem-estar da população daquela zona insular. </w:t>
      </w:r>
    </w:p>
    <w:p w14:paraId="175AB071" w14:textId="77777777" w:rsidR="004950C0" w:rsidRPr="005835F4" w:rsidRDefault="004950C0" w:rsidP="004950C0">
      <w:pPr>
        <w:pStyle w:val="PargrafodaLista"/>
        <w:spacing w:after="0"/>
        <w:ind w:left="108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292CB09F" w14:textId="0EC86BD7" w:rsidR="004950C0" w:rsidRPr="005835F4" w:rsidRDefault="007E45AB" w:rsidP="004950C0">
      <w:pPr>
        <w:pStyle w:val="PargrafodaLista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A participação do Presidente </w:t>
      </w:r>
      <w:r w:rsidRPr="005835F4">
        <w:rPr>
          <w:rFonts w:asciiTheme="majorHAnsi" w:hAnsiTheme="majorHAnsi" w:cs="Arial"/>
          <w:b/>
          <w:sz w:val="32"/>
          <w:szCs w:val="32"/>
          <w:shd w:val="clear" w:color="auto" w:fill="FFFFFF"/>
          <w:lang w:val="pt-PT"/>
        </w:rPr>
        <w:t>Daniel Francisco Chapo</w:t>
      </w: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, na Primeira Sessão </w:t>
      </w:r>
      <w:r w:rsidR="004F368C"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do </w:t>
      </w:r>
      <w:r w:rsidR="001D0BD7"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Diálogo Nacional Inclusivo </w:t>
      </w: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de 2026, mostrando o seu </w:t>
      </w: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lastRenderedPageBreak/>
        <w:t>comprometimento com a contínua construção da paz e democracia. O exerc</w:t>
      </w:r>
      <w:r w:rsidRPr="005835F4">
        <w:rPr>
          <w:rFonts w:asciiTheme="majorHAnsi" w:hAnsiTheme="majorHAnsi" w:cs="Times New Roman"/>
          <w:sz w:val="32"/>
          <w:szCs w:val="32"/>
          <w:shd w:val="clear" w:color="auto" w:fill="FFFFFF"/>
          <w:lang w:val="pt-PT"/>
        </w:rPr>
        <w:t>ício r</w:t>
      </w: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>eafirma, do mesmo modo, o cumprimento rigoroso do prazo legal de dois anos</w:t>
      </w:r>
      <w:r w:rsidR="00FE67B6"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, onde </w:t>
      </w: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se destaca a colaboração efectiva dos partidos signatários neste Compromisso Político, cuja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consolidação trará benefícios directos ao desenvolvimento nacional.</w:t>
      </w:r>
    </w:p>
    <w:p w14:paraId="1A234462" w14:textId="77777777" w:rsidR="00EA3833" w:rsidRPr="005835F4" w:rsidRDefault="00EA3833" w:rsidP="00EA3833">
      <w:pPr>
        <w:pStyle w:val="PargrafodaLista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6D24B4A7" w14:textId="77863313" w:rsidR="00EA3833" w:rsidRPr="005835F4" w:rsidRDefault="00EA3833" w:rsidP="00EA3833">
      <w:pPr>
        <w:pStyle w:val="PargrafodaLista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O Governo pela disponibilização do sistema estruturado de abastecimento de água no </w:t>
      </w:r>
      <w:r w:rsidR="00FE67B6" w:rsidRPr="005835F4">
        <w:rPr>
          <w:rFonts w:asciiTheme="majorHAnsi" w:hAnsiTheme="majorHAnsi" w:cstheme="minorHAnsi"/>
          <w:sz w:val="32"/>
          <w:szCs w:val="32"/>
          <w:lang w:val="pt-PT"/>
        </w:rPr>
        <w:t>D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istrito de Muanza, </w:t>
      </w:r>
      <w:r w:rsidR="00FE67B6" w:rsidRPr="005835F4">
        <w:rPr>
          <w:rFonts w:asciiTheme="majorHAnsi" w:hAnsiTheme="majorHAnsi" w:cstheme="minorHAnsi"/>
          <w:sz w:val="32"/>
          <w:szCs w:val="32"/>
          <w:lang w:val="pt-PT"/>
        </w:rPr>
        <w:t>P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rovíncia de Sofala, com uma capacidade projectada de </w:t>
      </w:r>
      <w:r w:rsidR="00E63D26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cerca de 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17 mil </w:t>
      </w:r>
      <w:r w:rsidR="00E63D26" w:rsidRPr="005835F4">
        <w:rPr>
          <w:rFonts w:asciiTheme="majorHAnsi" w:hAnsiTheme="majorHAnsi" w:cstheme="minorHAnsi"/>
          <w:sz w:val="32"/>
          <w:szCs w:val="32"/>
          <w:lang w:val="pt-PT"/>
        </w:rPr>
        <w:t>beneficiários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>, contribui</w:t>
      </w:r>
      <w:r w:rsidR="00E63D26" w:rsidRPr="005835F4">
        <w:rPr>
          <w:rFonts w:asciiTheme="majorHAnsi" w:hAnsiTheme="majorHAnsi" w:cstheme="minorHAnsi"/>
          <w:sz w:val="32"/>
          <w:szCs w:val="32"/>
          <w:lang w:val="pt-PT"/>
        </w:rPr>
        <w:t>ndo para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</w:t>
      </w:r>
      <w:r w:rsidR="00E63D26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a 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melhoria da saúde pública e aumento da produtividade das famílias. </w:t>
      </w:r>
    </w:p>
    <w:p w14:paraId="343363AE" w14:textId="77777777" w:rsidR="00EA3833" w:rsidRPr="005835F4" w:rsidRDefault="00EA3833" w:rsidP="00EA3833">
      <w:pPr>
        <w:pStyle w:val="PargrafodaLista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4FBFFD5D" w14:textId="7823C248" w:rsidR="00EA3833" w:rsidRPr="005835F4" w:rsidRDefault="00E63D26" w:rsidP="00EA3833">
      <w:pPr>
        <w:pStyle w:val="PargrafodaLista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O 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Governo pela cria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çã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o da Comiss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ã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o Nacional para a Intelig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ê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ncia Artificial, um 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ó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rg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ã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o de consulta e assessoria t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é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cnica ao Governo em mat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é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rias cient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í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ficas, de desenvolvimento tecnol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ó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gico, de inova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çã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o e de seguran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ç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a de informa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çã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o em assuntos relacionados com a Intelig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ê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ncia Artificial</w:t>
      </w:r>
      <w:r w:rsidR="00FE67B6" w:rsidRPr="005835F4">
        <w:rPr>
          <w:rFonts w:asciiTheme="majorHAnsi" w:hAnsiTheme="majorHAnsi" w:cstheme="minorHAnsi"/>
          <w:sz w:val="32"/>
          <w:szCs w:val="32"/>
          <w:lang w:val="pt-PT"/>
        </w:rPr>
        <w:t>, o que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demo</w:t>
      </w:r>
      <w:r w:rsidR="00FE67B6" w:rsidRPr="005835F4">
        <w:rPr>
          <w:rFonts w:asciiTheme="majorHAnsi" w:hAnsiTheme="majorHAnsi" w:cstheme="minorHAnsi"/>
          <w:sz w:val="32"/>
          <w:szCs w:val="32"/>
          <w:lang w:val="pt-PT"/>
        </w:rPr>
        <w:t>n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stra</w:t>
      </w:r>
      <w:r w:rsidR="00FE67B6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a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vis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ã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o</w:t>
      </w:r>
      <w:r w:rsidR="00737FAB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e prontidão</w:t>
      </w:r>
      <w:r w:rsidR="00FE67B6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do Governo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</w:t>
      </w:r>
      <w:r w:rsidR="00737FAB" w:rsidRPr="005835F4">
        <w:rPr>
          <w:rFonts w:asciiTheme="majorHAnsi" w:hAnsiTheme="majorHAnsi" w:cstheme="minorHAnsi"/>
          <w:sz w:val="32"/>
          <w:szCs w:val="32"/>
          <w:lang w:val="pt-PT"/>
        </w:rPr>
        <w:t>na liderança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d</w:t>
      </w:r>
      <w:r w:rsidR="00737FAB" w:rsidRPr="005835F4">
        <w:rPr>
          <w:rFonts w:asciiTheme="majorHAnsi" w:hAnsiTheme="majorHAnsi" w:cstheme="minorHAnsi"/>
          <w:sz w:val="32"/>
          <w:szCs w:val="32"/>
          <w:lang w:val="pt-PT"/>
        </w:rPr>
        <w:t>e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processos tecnol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ó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gicos que influenciam a vida dos cidad</w:t>
      </w:r>
      <w:r w:rsidR="00EA3833" w:rsidRPr="005835F4">
        <w:rPr>
          <w:rFonts w:asciiTheme="majorHAnsi" w:hAnsiTheme="majorHAnsi" w:cs="Calibri"/>
          <w:sz w:val="32"/>
          <w:szCs w:val="32"/>
          <w:lang w:val="pt-PT"/>
        </w:rPr>
        <w:t>ã</w:t>
      </w:r>
      <w:r w:rsidR="00EA3833" w:rsidRPr="005835F4">
        <w:rPr>
          <w:rFonts w:asciiTheme="majorHAnsi" w:hAnsiTheme="majorHAnsi" w:cstheme="minorHAnsi"/>
          <w:sz w:val="32"/>
          <w:szCs w:val="32"/>
          <w:lang w:val="pt-PT"/>
        </w:rPr>
        <w:t>os.</w:t>
      </w:r>
    </w:p>
    <w:p w14:paraId="200BE06B" w14:textId="77777777" w:rsidR="00EA3833" w:rsidRPr="005835F4" w:rsidRDefault="00EA3833" w:rsidP="00EA3833">
      <w:pPr>
        <w:pStyle w:val="PargrafodaLista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072A6F00" w14:textId="3EBC5F3D" w:rsidR="00A208CB" w:rsidRPr="005835F4" w:rsidRDefault="00A208CB" w:rsidP="004950C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 xml:space="preserve">3. ÉPOCA CHUVOSA 2025/2026 </w:t>
      </w:r>
    </w:p>
    <w:p w14:paraId="01F10CC6" w14:textId="77777777" w:rsidR="00A208CB" w:rsidRPr="005835F4" w:rsidRDefault="00A208CB" w:rsidP="004950C0">
      <w:pPr>
        <w:pStyle w:val="PargrafodaLista"/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1783BD22" w14:textId="77777777" w:rsidR="00A208CB" w:rsidRPr="005835F4" w:rsidRDefault="00A208CB" w:rsidP="004950C0">
      <w:p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A Comissão Política: </w:t>
      </w:r>
    </w:p>
    <w:p w14:paraId="33FB737B" w14:textId="77777777" w:rsidR="00A208CB" w:rsidRPr="005835F4" w:rsidRDefault="00A208CB" w:rsidP="004950C0">
      <w:p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508A1405" w14:textId="4F7BFFA0" w:rsidR="00A208CB" w:rsidRPr="005835F4" w:rsidRDefault="00A208CB" w:rsidP="004950C0">
      <w:pPr>
        <w:pStyle w:val="PargrafodaLista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val="pt-PT" w:eastAsia="en-GB"/>
        </w:rPr>
      </w:pPr>
      <w:r w:rsidRPr="005835F4">
        <w:rPr>
          <w:rFonts w:asciiTheme="majorHAnsi" w:hAnsiTheme="majorHAnsi" w:cs="Times New Roman"/>
          <w:sz w:val="32"/>
          <w:szCs w:val="32"/>
          <w:lang w:val="pt-PT"/>
        </w:rPr>
        <w:t>Congratula o Governo pelo trabalho realizado, através do Instituto Nacional de Gestão e Redução do Risco de Desastres, INGD que</w:t>
      </w:r>
      <w:r w:rsidR="006A163B" w:rsidRPr="005835F4">
        <w:rPr>
          <w:rFonts w:asciiTheme="majorHAnsi" w:hAnsiTheme="majorHAnsi" w:cs="Times New Roman"/>
          <w:sz w:val="32"/>
          <w:szCs w:val="32"/>
          <w:lang w:val="pt-PT"/>
        </w:rPr>
        <w:t>,</w:t>
      </w:r>
      <w:r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 no quadro da ocorrência sucessiva de </w:t>
      </w:r>
      <w:r w:rsidR="00226AC2"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desastres naturais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no </w:t>
      </w:r>
      <w:r w:rsidR="001C7710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P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aís, </w:t>
      </w:r>
      <w:r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adoptou </w:t>
      </w:r>
      <w:r w:rsidRPr="005835F4">
        <w:rPr>
          <w:rFonts w:asciiTheme="majorHAnsi" w:hAnsiTheme="majorHAnsi" w:cs="Times New Roman"/>
          <w:sz w:val="32"/>
          <w:szCs w:val="32"/>
          <w:lang w:val="pt-PT"/>
        </w:rPr>
        <w:lastRenderedPageBreak/>
        <w:t>medidas antecipadas de sensibilização às populações em zonas de risco de cheias e inundações, com vista a mitigação dos impactos destes fenómenos.</w:t>
      </w:r>
    </w:p>
    <w:p w14:paraId="5E424EBB" w14:textId="77777777" w:rsidR="007E45AB" w:rsidRPr="005835F4" w:rsidRDefault="007E45AB" w:rsidP="004950C0">
      <w:pPr>
        <w:pStyle w:val="PargrafodaLista"/>
        <w:spacing w:after="0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val="pt-PT" w:eastAsia="en-GB"/>
        </w:rPr>
      </w:pPr>
    </w:p>
    <w:p w14:paraId="22FCFB52" w14:textId="5105F257" w:rsidR="007E45AB" w:rsidRPr="005835F4" w:rsidRDefault="007E45AB" w:rsidP="00EA3833">
      <w:pPr>
        <w:pStyle w:val="PargrafodaLista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hAnsiTheme="majorHAnsi" w:cs="Times New Roman"/>
          <w:sz w:val="32"/>
          <w:szCs w:val="32"/>
          <w:lang w:val="pt-PT"/>
        </w:rPr>
        <w:t>E</w:t>
      </w:r>
      <w:r w:rsidR="004C2916" w:rsidRPr="005835F4">
        <w:rPr>
          <w:rFonts w:asciiTheme="majorHAnsi" w:hAnsiTheme="majorHAnsi" w:cs="Times New Roman"/>
          <w:sz w:val="32"/>
          <w:szCs w:val="32"/>
          <w:lang w:val="pt-PT"/>
        </w:rPr>
        <w:t>leva</w:t>
      </w:r>
      <w:r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 o trabalho contínuo levado a cabo pela Primeira-Dama da República de Moçambique, </w:t>
      </w:r>
      <w:r w:rsidR="00EF45A1" w:rsidRPr="005835F4">
        <w:rPr>
          <w:rFonts w:asciiTheme="majorHAnsi" w:hAnsiTheme="majorHAnsi" w:cs="Times New Roman"/>
          <w:sz w:val="32"/>
          <w:szCs w:val="32"/>
          <w:lang w:val="pt-PT"/>
        </w:rPr>
        <w:t>Camarada</w:t>
      </w:r>
      <w:r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 </w:t>
      </w:r>
      <w:proofErr w:type="spellStart"/>
      <w:r w:rsidRPr="005835F4">
        <w:rPr>
          <w:rFonts w:asciiTheme="majorHAnsi" w:hAnsiTheme="majorHAnsi" w:cs="Times New Roman"/>
          <w:sz w:val="32"/>
          <w:szCs w:val="32"/>
          <w:lang w:val="pt-PT"/>
        </w:rPr>
        <w:t>Gueta</w:t>
      </w:r>
      <w:proofErr w:type="spellEnd"/>
      <w:r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 </w:t>
      </w:r>
      <w:proofErr w:type="spellStart"/>
      <w:r w:rsidRPr="005835F4">
        <w:rPr>
          <w:rFonts w:asciiTheme="majorHAnsi" w:hAnsiTheme="majorHAnsi" w:cs="Times New Roman"/>
          <w:sz w:val="32"/>
          <w:szCs w:val="32"/>
          <w:lang w:val="pt-PT"/>
        </w:rPr>
        <w:t>Selemane</w:t>
      </w:r>
      <w:proofErr w:type="spellEnd"/>
      <w:r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 Chapo, nos centros de acolhimento das famílias deslocadas na sequência das cheias e inundações, nos diversos pontos do País, </w:t>
      </w:r>
      <w:r w:rsidR="006A163B" w:rsidRPr="005835F4">
        <w:rPr>
          <w:rFonts w:asciiTheme="majorHAnsi" w:hAnsiTheme="majorHAnsi" w:cs="Times New Roman"/>
          <w:sz w:val="32"/>
          <w:szCs w:val="32"/>
          <w:lang w:val="pt-PT"/>
        </w:rPr>
        <w:t>sobretudo</w:t>
      </w:r>
      <w:r w:rsidRPr="005835F4">
        <w:rPr>
          <w:rFonts w:asciiTheme="majorHAnsi" w:hAnsiTheme="majorHAnsi" w:cs="Times New Roman"/>
          <w:sz w:val="32"/>
          <w:szCs w:val="32"/>
          <w:lang w:val="pt-PT"/>
        </w:rPr>
        <w:t xml:space="preserve"> na prestação de apoio em bens alimentares e em utensílios indispensáveis, manifestando solidariedade e espírito de amor ao </w:t>
      </w:r>
      <w:r w:rsidR="006A163B" w:rsidRPr="005835F4">
        <w:rPr>
          <w:rFonts w:asciiTheme="majorHAnsi" w:hAnsiTheme="majorHAnsi" w:cs="Times New Roman"/>
          <w:sz w:val="32"/>
          <w:szCs w:val="32"/>
          <w:lang w:val="pt-PT"/>
        </w:rPr>
        <w:t>p</w:t>
      </w:r>
      <w:r w:rsidRPr="005835F4">
        <w:rPr>
          <w:rFonts w:asciiTheme="majorHAnsi" w:hAnsiTheme="majorHAnsi" w:cs="Times New Roman"/>
          <w:sz w:val="32"/>
          <w:szCs w:val="32"/>
          <w:lang w:val="pt-PT"/>
        </w:rPr>
        <w:t>róximo.</w:t>
      </w:r>
    </w:p>
    <w:p w14:paraId="673497DC" w14:textId="77777777" w:rsidR="00A537DD" w:rsidRPr="005835F4" w:rsidRDefault="00A537DD" w:rsidP="00A537DD">
      <w:pPr>
        <w:pStyle w:val="PargrafodaLista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14464793" w14:textId="77777777" w:rsidR="00A537DD" w:rsidRPr="005835F4" w:rsidRDefault="00A537DD" w:rsidP="00A537DD">
      <w:pPr>
        <w:pStyle w:val="PargrafodaLista"/>
        <w:spacing w:after="0"/>
        <w:ind w:left="108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58243CED" w14:textId="3E98C85D" w:rsidR="00DB7104" w:rsidRPr="005835F4" w:rsidRDefault="001A3C8F" w:rsidP="004950C0">
      <w:pPr>
        <w:pStyle w:val="PargrafodaLista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Exorta o Governo a acelerar o processo de reassentamento das populações </w:t>
      </w:r>
      <w:r w:rsidR="001C7710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v</w:t>
      </w:r>
      <w:r w:rsidR="004C2916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í</w:t>
      </w:r>
      <w:r w:rsidR="001C7710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timas das cheias e inundações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em zonas seguras</w:t>
      </w:r>
      <w:r w:rsidR="004C2916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e intensificar as acções de reposição de </w:t>
      </w:r>
      <w:r w:rsidR="006A163B" w:rsidRPr="005835F4">
        <w:rPr>
          <w:rFonts w:asciiTheme="majorHAnsi" w:hAnsiTheme="majorHAnsi" w:cs="Arial"/>
          <w:color w:val="0A0A0A"/>
          <w:sz w:val="32"/>
          <w:szCs w:val="32"/>
          <w:shd w:val="clear" w:color="auto" w:fill="FFFFFF"/>
          <w:lang w:val="pt-PT"/>
        </w:rPr>
        <w:t>i</w:t>
      </w:r>
      <w:r w:rsidR="0009464A" w:rsidRPr="005835F4">
        <w:rPr>
          <w:rFonts w:asciiTheme="majorHAnsi" w:hAnsiTheme="majorHAnsi" w:cs="Arial"/>
          <w:color w:val="0A0A0A"/>
          <w:sz w:val="32"/>
          <w:szCs w:val="32"/>
          <w:shd w:val="clear" w:color="auto" w:fill="FFFFFF"/>
          <w:lang w:val="pt-PT"/>
        </w:rPr>
        <w:t>nsumos</w:t>
      </w:r>
      <w:r w:rsidR="004C2916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agrícolas para retome da produção agrária. </w:t>
      </w:r>
      <w:r w:rsidR="0009464A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</w:t>
      </w:r>
    </w:p>
    <w:p w14:paraId="173D06B8" w14:textId="77777777" w:rsidR="001C7710" w:rsidRPr="005835F4" w:rsidRDefault="001C7710" w:rsidP="004950C0">
      <w:pPr>
        <w:pStyle w:val="PargrafodaLista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696B30D3" w14:textId="77777777" w:rsidR="004F368C" w:rsidRPr="005835F4" w:rsidRDefault="004F368C" w:rsidP="004950C0">
      <w:pPr>
        <w:pStyle w:val="PargrafodaLista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</w:p>
    <w:p w14:paraId="2460E7EA" w14:textId="182D76FB" w:rsidR="00AC6894" w:rsidRPr="005835F4" w:rsidRDefault="00AC6894" w:rsidP="004950C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25" w:afterAutospacing="0"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  <w:r w:rsidRPr="005835F4">
        <w:rPr>
          <w:rFonts w:asciiTheme="majorHAnsi" w:hAnsiTheme="majorHAnsi"/>
          <w:b/>
          <w:bCs/>
          <w:sz w:val="32"/>
          <w:szCs w:val="32"/>
          <w:lang w:eastAsia="en-GB"/>
        </w:rPr>
        <w:t xml:space="preserve">DESEMPENHO DA BANCADA PARLAMENTAR DA FRELIMO  </w:t>
      </w:r>
    </w:p>
    <w:p w14:paraId="6CFDDF98" w14:textId="23F657CB" w:rsidR="00AE6EA7" w:rsidRPr="005835F4" w:rsidRDefault="00AE6EA7" w:rsidP="004950C0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  <w:r w:rsidRPr="005835F4">
        <w:rPr>
          <w:rFonts w:asciiTheme="majorHAnsi" w:hAnsiTheme="majorHAnsi"/>
          <w:b/>
          <w:bCs/>
          <w:color w:val="000000"/>
          <w:sz w:val="32"/>
          <w:szCs w:val="32"/>
          <w:lang w:eastAsia="en-GB"/>
        </w:rPr>
        <w:t xml:space="preserve">A Comissão Política </w:t>
      </w:r>
      <w:r w:rsidRPr="005835F4">
        <w:rPr>
          <w:rFonts w:asciiTheme="majorHAnsi" w:hAnsiTheme="majorHAnsi"/>
          <w:color w:val="000000"/>
          <w:sz w:val="32"/>
          <w:szCs w:val="32"/>
          <w:lang w:eastAsia="en-GB"/>
        </w:rPr>
        <w:t xml:space="preserve">foi informada sobre o </w:t>
      </w:r>
      <w:r w:rsidR="00585D58" w:rsidRPr="005835F4">
        <w:rPr>
          <w:rFonts w:asciiTheme="majorHAnsi" w:hAnsiTheme="majorHAnsi"/>
          <w:color w:val="000000"/>
          <w:sz w:val="32"/>
          <w:szCs w:val="32"/>
          <w:lang w:eastAsia="en-GB"/>
        </w:rPr>
        <w:t xml:space="preserve">decurso da </w:t>
      </w:r>
      <w:r w:rsidRPr="005835F4">
        <w:rPr>
          <w:rFonts w:asciiTheme="majorHAnsi" w:hAnsiTheme="majorHAnsi"/>
          <w:color w:val="000000"/>
          <w:sz w:val="32"/>
          <w:szCs w:val="32"/>
          <w:lang w:eastAsia="en-GB"/>
        </w:rPr>
        <w:t>III Sessão Ordinária</w:t>
      </w:r>
      <w:r w:rsidR="006E0ECD" w:rsidRPr="005835F4">
        <w:rPr>
          <w:rFonts w:asciiTheme="majorHAnsi" w:hAnsiTheme="majorHAnsi"/>
          <w:color w:val="000000"/>
          <w:sz w:val="32"/>
          <w:szCs w:val="32"/>
          <w:lang w:eastAsia="en-GB"/>
        </w:rPr>
        <w:t>,</w:t>
      </w:r>
      <w:r w:rsidRPr="005835F4">
        <w:rPr>
          <w:rFonts w:asciiTheme="majorHAnsi" w:hAnsiTheme="majorHAnsi"/>
          <w:color w:val="000000"/>
          <w:sz w:val="32"/>
          <w:szCs w:val="32"/>
          <w:lang w:eastAsia="en-GB"/>
        </w:rPr>
        <w:t xml:space="preserve"> da X Legislatura da Assembleia da República </w:t>
      </w:r>
      <w:r w:rsidR="006E0ECD" w:rsidRPr="005835F4">
        <w:rPr>
          <w:rFonts w:asciiTheme="majorHAnsi" w:hAnsiTheme="majorHAnsi"/>
          <w:color w:val="000000"/>
          <w:sz w:val="32"/>
          <w:szCs w:val="32"/>
          <w:lang w:eastAsia="en-GB"/>
        </w:rPr>
        <w:t xml:space="preserve">que marcaram a apreciação e debate das informações do Governo e </w:t>
      </w:r>
      <w:r w:rsidRPr="005835F4">
        <w:rPr>
          <w:rFonts w:asciiTheme="majorHAnsi" w:hAnsiTheme="majorHAnsi"/>
          <w:color w:val="000000"/>
          <w:sz w:val="32"/>
          <w:szCs w:val="32"/>
          <w:lang w:eastAsia="en-GB"/>
        </w:rPr>
        <w:t>encoraja a Bancada Parlamentar da FRELIMO a continuar empenhada nos debates e na aprovação de leis</w:t>
      </w:r>
      <w:r w:rsidR="00585D58" w:rsidRPr="005835F4">
        <w:rPr>
          <w:rFonts w:asciiTheme="majorHAnsi" w:hAnsiTheme="majorHAnsi"/>
          <w:color w:val="000000"/>
          <w:sz w:val="32"/>
          <w:szCs w:val="32"/>
          <w:lang w:eastAsia="en-GB"/>
        </w:rPr>
        <w:t>,</w:t>
      </w:r>
      <w:r w:rsidRPr="005835F4">
        <w:rPr>
          <w:rFonts w:asciiTheme="majorHAnsi" w:hAnsiTheme="majorHAnsi"/>
          <w:color w:val="000000"/>
          <w:sz w:val="32"/>
          <w:szCs w:val="32"/>
          <w:lang w:eastAsia="en-GB"/>
        </w:rPr>
        <w:t xml:space="preserve"> em defesa dos interesses do Povo e da Nação moçambicana.</w:t>
      </w:r>
    </w:p>
    <w:p w14:paraId="2460E7EC" w14:textId="39B17714" w:rsidR="00691611" w:rsidRPr="005835F4" w:rsidRDefault="00EA23EB" w:rsidP="004950C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  <w:t xml:space="preserve">5. DESEMPENHO DAS FORÇAS DE DEFESA E SEGURANÇA </w:t>
      </w:r>
    </w:p>
    <w:p w14:paraId="2460E7ED" w14:textId="77777777" w:rsidR="0093053B" w:rsidRPr="005835F4" w:rsidRDefault="0093053B" w:rsidP="004950C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</w:pPr>
    </w:p>
    <w:p w14:paraId="1A241BF8" w14:textId="77777777" w:rsidR="003C20DF" w:rsidRPr="005835F4" w:rsidRDefault="003C20DF" w:rsidP="004950C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</w:pPr>
      <w:r w:rsidRPr="005835F4">
        <w:rPr>
          <w:rFonts w:asciiTheme="majorHAnsi" w:hAnsiTheme="majorHAnsi" w:cs="Arial"/>
          <w:b/>
          <w:color w:val="313131"/>
          <w:sz w:val="32"/>
          <w:szCs w:val="32"/>
          <w:shd w:val="clear" w:color="auto" w:fill="FFFFFF"/>
          <w:lang w:val="pt-PT"/>
        </w:rPr>
        <w:lastRenderedPageBreak/>
        <w:t>A Comissão Política</w:t>
      </w:r>
    </w:p>
    <w:p w14:paraId="7651C61F" w14:textId="77777777" w:rsidR="003C20DF" w:rsidRPr="005835F4" w:rsidRDefault="003C20DF" w:rsidP="004950C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32"/>
          <w:szCs w:val="32"/>
          <w:lang w:val="pt-PT" w:eastAsia="en-GB"/>
        </w:rPr>
      </w:pPr>
    </w:p>
    <w:p w14:paraId="3A2A799D" w14:textId="74FA9EC0" w:rsidR="003C20DF" w:rsidRPr="005835F4" w:rsidRDefault="003C20DF" w:rsidP="004950C0">
      <w:pPr>
        <w:pStyle w:val="PargrafodaLista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</w:pP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>M</w:t>
      </w:r>
      <w:r w:rsidR="00F232C5" w:rsidRPr="005835F4">
        <w:rPr>
          <w:rStyle w:val="Forte"/>
          <w:rFonts w:asciiTheme="majorHAnsi" w:hAnsiTheme="majorHAnsi"/>
          <w:b w:val="0"/>
          <w:sz w:val="32"/>
          <w:szCs w:val="32"/>
          <w:bdr w:val="none" w:sz="0" w:space="0" w:color="auto" w:frame="1"/>
          <w:shd w:val="clear" w:color="auto" w:fill="FFFFFF"/>
          <w:lang w:val="pt-PT"/>
        </w:rPr>
        <w:t>anifesta</w:t>
      </w:r>
      <w:r w:rsidRPr="005835F4">
        <w:rPr>
          <w:rStyle w:val="Forte"/>
          <w:rFonts w:asciiTheme="majorHAnsi" w:hAnsiTheme="majorHAnsi"/>
          <w:b w:val="0"/>
          <w:sz w:val="32"/>
          <w:szCs w:val="32"/>
          <w:bdr w:val="none" w:sz="0" w:space="0" w:color="auto" w:frame="1"/>
          <w:shd w:val="clear" w:color="auto" w:fill="FFFFFF"/>
          <w:lang w:val="pt-PT"/>
        </w:rPr>
        <w:t xml:space="preserve"> profundo pesar pela morte do antigo Chefe do Estado-Maior General das Forças Armadas de Defesa de Moçambique (FADM), o General de Exército Lázaro Henriques Lopes Menete, ocorrida na quinta-feira</w:t>
      </w:r>
      <w:r w:rsidR="006A163B" w:rsidRPr="005835F4">
        <w:rPr>
          <w:rStyle w:val="Forte"/>
          <w:rFonts w:asciiTheme="majorHAnsi" w:hAnsiTheme="majorHAnsi"/>
          <w:b w:val="0"/>
          <w:sz w:val="32"/>
          <w:szCs w:val="32"/>
          <w:bdr w:val="none" w:sz="0" w:space="0" w:color="auto" w:frame="1"/>
          <w:shd w:val="clear" w:color="auto" w:fill="FFFFFF"/>
          <w:lang w:val="pt-PT"/>
        </w:rPr>
        <w:t>, 0</w:t>
      </w:r>
      <w:r w:rsidRPr="005835F4">
        <w:rPr>
          <w:rStyle w:val="Forte"/>
          <w:rFonts w:asciiTheme="majorHAnsi" w:hAnsiTheme="majorHAnsi"/>
          <w:b w:val="0"/>
          <w:sz w:val="32"/>
          <w:szCs w:val="32"/>
          <w:bdr w:val="none" w:sz="0" w:space="0" w:color="auto" w:frame="1"/>
          <w:shd w:val="clear" w:color="auto" w:fill="FFFFFF"/>
          <w:lang w:val="pt-PT"/>
        </w:rPr>
        <w:t>5 de Março de 2026</w:t>
      </w:r>
      <w:r w:rsidR="006A163B" w:rsidRPr="005835F4">
        <w:rPr>
          <w:rStyle w:val="Forte"/>
          <w:rFonts w:asciiTheme="majorHAnsi" w:hAnsiTheme="majorHAnsi"/>
          <w:b w:val="0"/>
          <w:sz w:val="32"/>
          <w:szCs w:val="32"/>
          <w:bdr w:val="none" w:sz="0" w:space="0" w:color="auto" w:frame="1"/>
          <w:shd w:val="clear" w:color="auto" w:fill="FFFFFF"/>
          <w:lang w:val="pt-PT"/>
        </w:rPr>
        <w:t>,</w:t>
      </w:r>
      <w:r w:rsidRPr="005835F4">
        <w:rPr>
          <w:rStyle w:val="Forte"/>
          <w:rFonts w:asciiTheme="majorHAnsi" w:hAnsiTheme="majorHAnsi"/>
          <w:b w:val="0"/>
          <w:sz w:val="32"/>
          <w:szCs w:val="32"/>
          <w:bdr w:val="none" w:sz="0" w:space="0" w:color="auto" w:frame="1"/>
          <w:shd w:val="clear" w:color="auto" w:fill="FFFFFF"/>
          <w:lang w:val="pt-PT"/>
        </w:rPr>
        <w:t xml:space="preserve"> e </w:t>
      </w: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>enaltece o seu empenho na defesa da pátria e integridade</w:t>
      </w:r>
      <w:r w:rsidR="00E83678"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 territorial</w:t>
      </w: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>.</w:t>
      </w:r>
    </w:p>
    <w:p w14:paraId="101D4EAE" w14:textId="77777777" w:rsidR="004950C0" w:rsidRPr="005835F4" w:rsidRDefault="004950C0" w:rsidP="004950C0">
      <w:pPr>
        <w:pStyle w:val="PargrafodaLista"/>
        <w:spacing w:after="0"/>
        <w:ind w:left="1080"/>
        <w:jc w:val="both"/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</w:pPr>
    </w:p>
    <w:p w14:paraId="2C0B3BC6" w14:textId="5B221D36" w:rsidR="003C20DF" w:rsidRPr="005835F4" w:rsidRDefault="003C20DF" w:rsidP="004950C0">
      <w:pPr>
        <w:pStyle w:val="PargrafodaLista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  <w:t xml:space="preserve">Foi informada sobre 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>a situação de segurança no Teatro Operacional Norte e felicita as Forças de Defesa e Segurança pelo trabalho combativo que têm realizado, com sentido de Pátria e Missão e encoraja o Governo</w:t>
      </w:r>
      <w:r w:rsidR="006A163B"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a</w:t>
      </w:r>
      <w:r w:rsidRPr="005835F4"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  <w:t xml:space="preserve"> </w:t>
      </w: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>continua a trabalhar para combater o terrorismo e crime organizado</w:t>
      </w:r>
      <w:r w:rsidR="00F232C5"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 xml:space="preserve"> no país</w:t>
      </w:r>
      <w:r w:rsidRPr="005835F4">
        <w:rPr>
          <w:rFonts w:asciiTheme="majorHAnsi" w:hAnsiTheme="majorHAnsi" w:cs="Arial"/>
          <w:sz w:val="32"/>
          <w:szCs w:val="32"/>
          <w:shd w:val="clear" w:color="auto" w:fill="FFFFFF"/>
          <w:lang w:val="pt-PT"/>
        </w:rPr>
        <w:t>.</w:t>
      </w:r>
    </w:p>
    <w:p w14:paraId="52689BEC" w14:textId="77777777" w:rsidR="006A163B" w:rsidRPr="005835F4" w:rsidRDefault="006A163B" w:rsidP="006A163B">
      <w:pPr>
        <w:pStyle w:val="PargrafodaLista"/>
        <w:rPr>
          <w:rFonts w:asciiTheme="majorHAnsi" w:eastAsia="Times New Roman" w:hAnsiTheme="majorHAnsi" w:cs="Times New Roman"/>
          <w:bCs/>
          <w:sz w:val="32"/>
          <w:szCs w:val="32"/>
          <w:lang w:val="pt-PT" w:eastAsia="en-GB"/>
        </w:rPr>
      </w:pPr>
    </w:p>
    <w:p w14:paraId="72E2F07D" w14:textId="6900AD00" w:rsidR="00EA3833" w:rsidRPr="005835F4" w:rsidRDefault="00611474" w:rsidP="00B664ED">
      <w:pPr>
        <w:pStyle w:val="PargrafodaLista"/>
        <w:numPr>
          <w:ilvl w:val="0"/>
          <w:numId w:val="20"/>
        </w:numPr>
        <w:jc w:val="both"/>
        <w:rPr>
          <w:rFonts w:asciiTheme="majorHAnsi" w:eastAsia="Times New Roman" w:hAnsiTheme="majorHAnsi" w:cs="Times New Roman"/>
          <w:color w:val="333333"/>
          <w:sz w:val="32"/>
          <w:szCs w:val="32"/>
          <w:lang w:val="pt-PT" w:eastAsia="en-GB"/>
        </w:rPr>
      </w:pPr>
      <w:r w:rsidRPr="005835F4">
        <w:rPr>
          <w:rFonts w:asciiTheme="majorHAnsi" w:hAnsiTheme="majorHAnsi" w:cstheme="minorHAnsi"/>
          <w:sz w:val="32"/>
          <w:szCs w:val="32"/>
          <w:lang w:val="pt-PT"/>
        </w:rPr>
        <w:t>Saúda</w:t>
      </w:r>
      <w:r w:rsidR="00755B77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e encoraja </w:t>
      </w:r>
      <w:r w:rsidR="00755B77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às autoridades 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de defesa e segurança </w:t>
      </w:r>
      <w:r w:rsidR="009848A9" w:rsidRPr="005835F4">
        <w:rPr>
          <w:rFonts w:asciiTheme="majorHAnsi" w:hAnsiTheme="majorHAnsi" w:cstheme="minorHAnsi"/>
          <w:sz w:val="32"/>
          <w:szCs w:val="32"/>
          <w:lang w:val="pt-PT"/>
        </w:rPr>
        <w:t>pelo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desmantelamento de redes de comercialização de </w:t>
      </w:r>
      <w:r w:rsidR="009848A9" w:rsidRPr="005835F4">
        <w:rPr>
          <w:rFonts w:asciiTheme="majorHAnsi" w:hAnsiTheme="majorHAnsi" w:cstheme="minorHAnsi"/>
          <w:sz w:val="32"/>
          <w:szCs w:val="32"/>
          <w:lang w:val="pt-PT"/>
        </w:rPr>
        <w:t>bens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roubad</w:t>
      </w:r>
      <w:r w:rsidR="004F368C" w:rsidRPr="005835F4">
        <w:rPr>
          <w:rFonts w:asciiTheme="majorHAnsi" w:hAnsiTheme="majorHAnsi" w:cstheme="minorHAnsi"/>
          <w:sz w:val="32"/>
          <w:szCs w:val="32"/>
          <w:lang w:val="pt-PT"/>
        </w:rPr>
        <w:t>o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s, bem como </w:t>
      </w:r>
      <w:r w:rsidR="009848A9" w:rsidRPr="005835F4">
        <w:rPr>
          <w:rFonts w:asciiTheme="majorHAnsi" w:hAnsiTheme="majorHAnsi" w:cstheme="minorHAnsi"/>
          <w:sz w:val="32"/>
          <w:szCs w:val="32"/>
          <w:lang w:val="pt-PT"/>
        </w:rPr>
        <w:t>pel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>as intervenções n</w:t>
      </w:r>
      <w:r w:rsidR="004F368C" w:rsidRPr="005835F4">
        <w:rPr>
          <w:rFonts w:asciiTheme="majorHAnsi" w:hAnsiTheme="majorHAnsi" w:cstheme="minorHAnsi"/>
          <w:sz w:val="32"/>
          <w:szCs w:val="32"/>
          <w:lang w:val="pt-PT"/>
        </w:rPr>
        <w:t>uma zona designada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Colômbia e </w:t>
      </w:r>
      <w:r w:rsidR="004F368C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no bairro da </w:t>
      </w:r>
      <w:proofErr w:type="spellStart"/>
      <w:r w:rsidRPr="005835F4">
        <w:rPr>
          <w:rFonts w:asciiTheme="majorHAnsi" w:hAnsiTheme="majorHAnsi" w:cstheme="minorHAnsi"/>
          <w:sz w:val="32"/>
          <w:szCs w:val="32"/>
          <w:lang w:val="pt-PT"/>
        </w:rPr>
        <w:t>Mafalala</w:t>
      </w:r>
      <w:proofErr w:type="spellEnd"/>
      <w:r w:rsidR="00B664ED" w:rsidRPr="005835F4">
        <w:rPr>
          <w:rFonts w:asciiTheme="majorHAnsi" w:hAnsiTheme="majorHAnsi" w:cstheme="minorHAnsi"/>
          <w:sz w:val="32"/>
          <w:szCs w:val="32"/>
          <w:lang w:val="pt-PT"/>
        </w:rPr>
        <w:t>, na Cidade de Maputo,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no combate ao </w:t>
      </w:r>
      <w:proofErr w:type="gramStart"/>
      <w:r w:rsidRPr="005835F4">
        <w:rPr>
          <w:rFonts w:asciiTheme="majorHAnsi" w:hAnsiTheme="majorHAnsi" w:cstheme="minorHAnsi"/>
          <w:sz w:val="32"/>
          <w:szCs w:val="32"/>
          <w:lang w:val="pt-PT"/>
        </w:rPr>
        <w:t>trafico</w:t>
      </w:r>
      <w:proofErr w:type="gramEnd"/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e consumo de drogas</w:t>
      </w:r>
      <w:r w:rsidR="00C4776C" w:rsidRPr="005835F4">
        <w:rPr>
          <w:rFonts w:asciiTheme="majorHAnsi" w:hAnsiTheme="majorHAnsi" w:cstheme="minorHAnsi"/>
          <w:sz w:val="32"/>
          <w:szCs w:val="32"/>
          <w:lang w:val="pt-PT"/>
        </w:rPr>
        <w:t>. Estas a</w:t>
      </w:r>
      <w:r w:rsidR="009848A9" w:rsidRPr="005835F4">
        <w:rPr>
          <w:rFonts w:asciiTheme="majorHAnsi" w:hAnsiTheme="majorHAnsi" w:cstheme="minorHAnsi"/>
          <w:sz w:val="32"/>
          <w:szCs w:val="32"/>
          <w:lang w:val="pt-PT"/>
        </w:rPr>
        <w:t>cções são fundamentais</w:t>
      </w:r>
      <w:r w:rsidR="0057613A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</w:t>
      </w:r>
      <w:r w:rsidR="009848A9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para proteger a população </w:t>
      </w:r>
      <w:r w:rsidR="0057613A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e </w:t>
      </w:r>
      <w:r w:rsidR="00AA1BDB"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para </w:t>
      </w:r>
      <w:r w:rsidR="009848A9" w:rsidRPr="005835F4">
        <w:rPr>
          <w:rFonts w:asciiTheme="majorHAnsi" w:hAnsiTheme="majorHAnsi" w:cstheme="minorHAnsi"/>
          <w:sz w:val="32"/>
          <w:szCs w:val="32"/>
          <w:lang w:val="pt-PT"/>
        </w:rPr>
        <w:t>que a ofensiva seja contínua em todo o território nacional.</w:t>
      </w:r>
      <w:r w:rsidRPr="005835F4">
        <w:rPr>
          <w:rFonts w:asciiTheme="majorHAnsi" w:hAnsiTheme="majorHAnsi" w:cstheme="minorHAnsi"/>
          <w:sz w:val="32"/>
          <w:szCs w:val="32"/>
          <w:lang w:val="pt-PT"/>
        </w:rPr>
        <w:t xml:space="preserve"> </w:t>
      </w:r>
    </w:p>
    <w:p w14:paraId="33768F8B" w14:textId="77777777" w:rsidR="00E63D26" w:rsidRPr="005835F4" w:rsidRDefault="00E63D26" w:rsidP="004950C0">
      <w:pPr>
        <w:pStyle w:val="PargrafodaLista"/>
        <w:spacing w:after="0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val="pt-PT" w:eastAsia="en-GB"/>
        </w:rPr>
      </w:pPr>
      <w:bookmarkStart w:id="2" w:name="_Hlk224142515"/>
    </w:p>
    <w:p w14:paraId="2460E7F0" w14:textId="36E96939" w:rsidR="00691611" w:rsidRPr="005835F4" w:rsidRDefault="00691611" w:rsidP="004950C0">
      <w:pPr>
        <w:pStyle w:val="PargrafodaLista"/>
        <w:spacing w:after="0"/>
        <w:jc w:val="center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val="pt-PT" w:eastAsia="en-GB"/>
        </w:rPr>
        <w:t>60 ANOS CONSOLIDANDO A UNIDADE NACIONAL,</w:t>
      </w:r>
    </w:p>
    <w:p w14:paraId="2460E7F1" w14:textId="77777777" w:rsidR="00691611" w:rsidRPr="005835F4" w:rsidRDefault="00691611" w:rsidP="004950C0">
      <w:pPr>
        <w:pStyle w:val="PargrafodaLista"/>
        <w:spacing w:after="0"/>
        <w:jc w:val="center"/>
        <w:rPr>
          <w:rFonts w:asciiTheme="majorHAnsi" w:eastAsia="Times New Roman" w:hAnsiTheme="majorHAnsi" w:cs="Times New Roman"/>
          <w:sz w:val="32"/>
          <w:szCs w:val="32"/>
          <w:lang w:val="pt-PT" w:eastAsia="en-GB"/>
        </w:rPr>
      </w:pPr>
      <w:r w:rsidRPr="005835F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val="pt-PT" w:eastAsia="en-GB"/>
        </w:rPr>
        <w:t>PROMOVENDO A PAZ E O DESENVOLVIMENTO</w:t>
      </w:r>
    </w:p>
    <w:p w14:paraId="2460E7F2" w14:textId="77777777" w:rsidR="00691611" w:rsidRPr="005835F4" w:rsidRDefault="00691611" w:rsidP="004950C0">
      <w:pPr>
        <w:pStyle w:val="PargrafodaLista"/>
        <w:jc w:val="center"/>
        <w:rPr>
          <w:rFonts w:asciiTheme="majorHAnsi" w:hAnsiTheme="majorHAnsi" w:cs="Times New Roman"/>
          <w:sz w:val="32"/>
          <w:szCs w:val="32"/>
          <w:lang w:val="pt-PT"/>
        </w:rPr>
      </w:pPr>
      <w:r w:rsidRPr="005835F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val="pt-PT" w:eastAsia="en-GB"/>
        </w:rPr>
        <w:t>FRELIMO, A FORÇA DA MUDANÇA!</w:t>
      </w:r>
      <w:bookmarkEnd w:id="2"/>
    </w:p>
    <w:sectPr w:rsidR="00691611" w:rsidRPr="005835F4" w:rsidSect="00DC0543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514E3" w14:textId="77777777" w:rsidR="00706CF8" w:rsidRDefault="00706CF8" w:rsidP="00BE3E65">
      <w:pPr>
        <w:spacing w:after="0" w:line="240" w:lineRule="auto"/>
      </w:pPr>
      <w:r>
        <w:separator/>
      </w:r>
    </w:p>
  </w:endnote>
  <w:endnote w:type="continuationSeparator" w:id="0">
    <w:p w14:paraId="22B99780" w14:textId="77777777" w:rsidR="00706CF8" w:rsidRDefault="00706CF8" w:rsidP="00BE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180430"/>
      <w:docPartObj>
        <w:docPartGallery w:val="Page Numbers (Bottom of Page)"/>
        <w:docPartUnique/>
      </w:docPartObj>
    </w:sdtPr>
    <w:sdtEndPr/>
    <w:sdtContent>
      <w:p w14:paraId="2460E7F9" w14:textId="7C594EE5" w:rsidR="001A3C8F" w:rsidRDefault="001A3C8F" w:rsidP="00F41F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5F4" w:rsidRPr="005835F4">
          <w:rPr>
            <w:noProof/>
            <w:lang w:val="pt-PT"/>
          </w:rPr>
          <w:t>6</w:t>
        </w:r>
        <w:r>
          <w:fldChar w:fldCharType="end"/>
        </w:r>
      </w:p>
    </w:sdtContent>
  </w:sdt>
  <w:p w14:paraId="2460E7FA" w14:textId="77777777" w:rsidR="001A3C8F" w:rsidRDefault="001A3C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FD714" w14:textId="77777777" w:rsidR="00706CF8" w:rsidRDefault="00706CF8" w:rsidP="00BE3E65">
      <w:pPr>
        <w:spacing w:after="0" w:line="240" w:lineRule="auto"/>
      </w:pPr>
      <w:r>
        <w:separator/>
      </w:r>
    </w:p>
  </w:footnote>
  <w:footnote w:type="continuationSeparator" w:id="0">
    <w:p w14:paraId="6015838C" w14:textId="77777777" w:rsidR="00706CF8" w:rsidRDefault="00706CF8" w:rsidP="00BE3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C87"/>
    <w:multiLevelType w:val="multilevel"/>
    <w:tmpl w:val="03894C87"/>
    <w:lvl w:ilvl="0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>
    <w:nsid w:val="05F82BEF"/>
    <w:multiLevelType w:val="hybridMultilevel"/>
    <w:tmpl w:val="2C44A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02394"/>
    <w:multiLevelType w:val="hybridMultilevel"/>
    <w:tmpl w:val="59CC6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43CB9"/>
    <w:multiLevelType w:val="hybridMultilevel"/>
    <w:tmpl w:val="96888E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120886"/>
    <w:multiLevelType w:val="hybridMultilevel"/>
    <w:tmpl w:val="CEA87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C0C28"/>
    <w:multiLevelType w:val="hybridMultilevel"/>
    <w:tmpl w:val="B08EA892"/>
    <w:lvl w:ilvl="0" w:tplc="E61A311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9D651F"/>
    <w:multiLevelType w:val="hybridMultilevel"/>
    <w:tmpl w:val="5DF04B8A"/>
    <w:lvl w:ilvl="0" w:tplc="F36ACE48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B5D41"/>
    <w:multiLevelType w:val="multilevel"/>
    <w:tmpl w:val="C220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D0080"/>
    <w:multiLevelType w:val="hybridMultilevel"/>
    <w:tmpl w:val="5B1A5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231BB"/>
    <w:multiLevelType w:val="hybridMultilevel"/>
    <w:tmpl w:val="285E1056"/>
    <w:lvl w:ilvl="0" w:tplc="E9DE80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92AD8"/>
    <w:multiLevelType w:val="hybridMultilevel"/>
    <w:tmpl w:val="D5DA9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92351"/>
    <w:multiLevelType w:val="hybridMultilevel"/>
    <w:tmpl w:val="A8F2BB54"/>
    <w:lvl w:ilvl="0" w:tplc="867836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163B7"/>
    <w:multiLevelType w:val="hybridMultilevel"/>
    <w:tmpl w:val="A784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A0FA5"/>
    <w:multiLevelType w:val="hybridMultilevel"/>
    <w:tmpl w:val="4E5A3524"/>
    <w:lvl w:ilvl="0" w:tplc="293AFC8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8706A"/>
    <w:multiLevelType w:val="hybridMultilevel"/>
    <w:tmpl w:val="10AE6658"/>
    <w:lvl w:ilvl="0" w:tplc="480C7A2A">
      <w:start w:val="1"/>
      <w:numFmt w:val="decimal"/>
      <w:lvlText w:val="%1."/>
      <w:lvlJc w:val="left"/>
      <w:pPr>
        <w:ind w:left="360" w:hanging="360"/>
      </w:pPr>
      <w:rPr>
        <w:rFonts w:ascii="Cambria" w:hAnsi="Cambria" w:cs="Calibr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7419F"/>
    <w:multiLevelType w:val="multilevel"/>
    <w:tmpl w:val="5560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521E09"/>
    <w:multiLevelType w:val="hybridMultilevel"/>
    <w:tmpl w:val="0900A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93908"/>
    <w:multiLevelType w:val="hybridMultilevel"/>
    <w:tmpl w:val="538C7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26108C"/>
    <w:multiLevelType w:val="multilevel"/>
    <w:tmpl w:val="0E4E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12"/>
  </w:num>
  <w:num w:numId="5">
    <w:abstractNumId w:val="17"/>
  </w:num>
  <w:num w:numId="6">
    <w:abstractNumId w:val="0"/>
  </w:num>
  <w:num w:numId="7">
    <w:abstractNumId w:val="8"/>
  </w:num>
  <w:num w:numId="8">
    <w:abstractNumId w:val="9"/>
  </w:num>
  <w:num w:numId="9">
    <w:abstractNumId w:val="14"/>
  </w:num>
  <w:num w:numId="10">
    <w:abstractNumId w:val="6"/>
  </w:num>
  <w:num w:numId="11">
    <w:abstractNumId w:val="15"/>
  </w:num>
  <w:num w:numId="12">
    <w:abstractNumId w:val="2"/>
  </w:num>
  <w:num w:numId="13">
    <w:abstractNumId w:val="18"/>
  </w:num>
  <w:num w:numId="14">
    <w:abstractNumId w:val="7"/>
  </w:num>
  <w:num w:numId="15">
    <w:abstractNumId w:val="13"/>
  </w:num>
  <w:num w:numId="16">
    <w:abstractNumId w:val="11"/>
  </w:num>
  <w:num w:numId="17">
    <w:abstractNumId w:val="10"/>
  </w:num>
  <w:num w:numId="18">
    <w:abstractNumId w:val="3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11"/>
    <w:rsid w:val="00011BFC"/>
    <w:rsid w:val="0001657E"/>
    <w:rsid w:val="0001704D"/>
    <w:rsid w:val="00021BD8"/>
    <w:rsid w:val="00026DC6"/>
    <w:rsid w:val="0003471D"/>
    <w:rsid w:val="00046AA4"/>
    <w:rsid w:val="00047C07"/>
    <w:rsid w:val="0007144D"/>
    <w:rsid w:val="00073067"/>
    <w:rsid w:val="0007397A"/>
    <w:rsid w:val="000765FE"/>
    <w:rsid w:val="00093963"/>
    <w:rsid w:val="0009464A"/>
    <w:rsid w:val="0009587A"/>
    <w:rsid w:val="000A4A07"/>
    <w:rsid w:val="000B24FF"/>
    <w:rsid w:val="000B74F5"/>
    <w:rsid w:val="000C00F6"/>
    <w:rsid w:val="000C2C9B"/>
    <w:rsid w:val="000C3BA2"/>
    <w:rsid w:val="000D4F51"/>
    <w:rsid w:val="000D5D29"/>
    <w:rsid w:val="000E37C4"/>
    <w:rsid w:val="000E70AC"/>
    <w:rsid w:val="000F0BB3"/>
    <w:rsid w:val="000F5655"/>
    <w:rsid w:val="000F626D"/>
    <w:rsid w:val="001039BB"/>
    <w:rsid w:val="00117D09"/>
    <w:rsid w:val="00122AA2"/>
    <w:rsid w:val="0013522A"/>
    <w:rsid w:val="00136A4E"/>
    <w:rsid w:val="00145953"/>
    <w:rsid w:val="001467D6"/>
    <w:rsid w:val="00155BAF"/>
    <w:rsid w:val="0016793C"/>
    <w:rsid w:val="0017255F"/>
    <w:rsid w:val="00191B78"/>
    <w:rsid w:val="00195C2B"/>
    <w:rsid w:val="001A3C8F"/>
    <w:rsid w:val="001B4523"/>
    <w:rsid w:val="001B66D8"/>
    <w:rsid w:val="001C2E15"/>
    <w:rsid w:val="001C4E81"/>
    <w:rsid w:val="001C7710"/>
    <w:rsid w:val="001D0BD7"/>
    <w:rsid w:val="001D3307"/>
    <w:rsid w:val="001D63F5"/>
    <w:rsid w:val="001E4910"/>
    <w:rsid w:val="001E6C96"/>
    <w:rsid w:val="001F334E"/>
    <w:rsid w:val="001F3B84"/>
    <w:rsid w:val="00203DAB"/>
    <w:rsid w:val="0021692B"/>
    <w:rsid w:val="00226AC2"/>
    <w:rsid w:val="00230253"/>
    <w:rsid w:val="00232AEB"/>
    <w:rsid w:val="00270564"/>
    <w:rsid w:val="0028270C"/>
    <w:rsid w:val="00284142"/>
    <w:rsid w:val="002B3ED3"/>
    <w:rsid w:val="002C3CE5"/>
    <w:rsid w:val="002C60C3"/>
    <w:rsid w:val="002D041B"/>
    <w:rsid w:val="002D7345"/>
    <w:rsid w:val="002E2F33"/>
    <w:rsid w:val="002F03D7"/>
    <w:rsid w:val="002F36E3"/>
    <w:rsid w:val="00300C8E"/>
    <w:rsid w:val="0031270C"/>
    <w:rsid w:val="00315847"/>
    <w:rsid w:val="003477E6"/>
    <w:rsid w:val="0036029A"/>
    <w:rsid w:val="003713D4"/>
    <w:rsid w:val="00390371"/>
    <w:rsid w:val="003950D9"/>
    <w:rsid w:val="003C0422"/>
    <w:rsid w:val="003C20DF"/>
    <w:rsid w:val="003D4EB1"/>
    <w:rsid w:val="003D5CF0"/>
    <w:rsid w:val="003D5E8F"/>
    <w:rsid w:val="003E02D0"/>
    <w:rsid w:val="003E2B3C"/>
    <w:rsid w:val="003F3479"/>
    <w:rsid w:val="003F4E86"/>
    <w:rsid w:val="003F5F45"/>
    <w:rsid w:val="00402E89"/>
    <w:rsid w:val="0041360E"/>
    <w:rsid w:val="00435550"/>
    <w:rsid w:val="004473D7"/>
    <w:rsid w:val="0045068F"/>
    <w:rsid w:val="00454B4F"/>
    <w:rsid w:val="00461C66"/>
    <w:rsid w:val="00462269"/>
    <w:rsid w:val="0046703E"/>
    <w:rsid w:val="00473177"/>
    <w:rsid w:val="00483345"/>
    <w:rsid w:val="0049365C"/>
    <w:rsid w:val="004950C0"/>
    <w:rsid w:val="004B66A8"/>
    <w:rsid w:val="004C1E98"/>
    <w:rsid w:val="004C2916"/>
    <w:rsid w:val="004C2A6F"/>
    <w:rsid w:val="004C5196"/>
    <w:rsid w:val="004D3E47"/>
    <w:rsid w:val="004E0A9D"/>
    <w:rsid w:val="004E4D49"/>
    <w:rsid w:val="004F16D5"/>
    <w:rsid w:val="004F368C"/>
    <w:rsid w:val="004F6945"/>
    <w:rsid w:val="00502EA5"/>
    <w:rsid w:val="0051327F"/>
    <w:rsid w:val="00513985"/>
    <w:rsid w:val="00524F50"/>
    <w:rsid w:val="00535450"/>
    <w:rsid w:val="00543577"/>
    <w:rsid w:val="00552F64"/>
    <w:rsid w:val="0056138E"/>
    <w:rsid w:val="00561F75"/>
    <w:rsid w:val="005719E1"/>
    <w:rsid w:val="0057265C"/>
    <w:rsid w:val="0057613A"/>
    <w:rsid w:val="00581940"/>
    <w:rsid w:val="005835F4"/>
    <w:rsid w:val="00585D58"/>
    <w:rsid w:val="0058681A"/>
    <w:rsid w:val="00595441"/>
    <w:rsid w:val="005A4ACD"/>
    <w:rsid w:val="005A6126"/>
    <w:rsid w:val="005B0EEF"/>
    <w:rsid w:val="005B1D35"/>
    <w:rsid w:val="005D549C"/>
    <w:rsid w:val="005E2B02"/>
    <w:rsid w:val="00601D32"/>
    <w:rsid w:val="00611474"/>
    <w:rsid w:val="00617EF7"/>
    <w:rsid w:val="00624325"/>
    <w:rsid w:val="0062567D"/>
    <w:rsid w:val="00640BCD"/>
    <w:rsid w:val="00641D51"/>
    <w:rsid w:val="006510FB"/>
    <w:rsid w:val="006577B0"/>
    <w:rsid w:val="00661A24"/>
    <w:rsid w:val="00670070"/>
    <w:rsid w:val="006762AD"/>
    <w:rsid w:val="00676F45"/>
    <w:rsid w:val="006776F8"/>
    <w:rsid w:val="00681FC6"/>
    <w:rsid w:val="00682D39"/>
    <w:rsid w:val="00691611"/>
    <w:rsid w:val="00692128"/>
    <w:rsid w:val="006A163B"/>
    <w:rsid w:val="006D0DD6"/>
    <w:rsid w:val="006E0ECD"/>
    <w:rsid w:val="006E5040"/>
    <w:rsid w:val="006F0917"/>
    <w:rsid w:val="00705EC1"/>
    <w:rsid w:val="00706CF8"/>
    <w:rsid w:val="00707EF4"/>
    <w:rsid w:val="00725093"/>
    <w:rsid w:val="00737FAB"/>
    <w:rsid w:val="0074276A"/>
    <w:rsid w:val="0074350D"/>
    <w:rsid w:val="007552D8"/>
    <w:rsid w:val="00755B77"/>
    <w:rsid w:val="00755C41"/>
    <w:rsid w:val="00767EA3"/>
    <w:rsid w:val="0077168A"/>
    <w:rsid w:val="00771CA8"/>
    <w:rsid w:val="00793308"/>
    <w:rsid w:val="00795DB2"/>
    <w:rsid w:val="007A07C6"/>
    <w:rsid w:val="007D0C5E"/>
    <w:rsid w:val="007E11ED"/>
    <w:rsid w:val="007E45AB"/>
    <w:rsid w:val="007E79FA"/>
    <w:rsid w:val="007F5FC6"/>
    <w:rsid w:val="00801FCF"/>
    <w:rsid w:val="008131ED"/>
    <w:rsid w:val="008156F0"/>
    <w:rsid w:val="00817D3E"/>
    <w:rsid w:val="0082198D"/>
    <w:rsid w:val="0082331C"/>
    <w:rsid w:val="00844FAD"/>
    <w:rsid w:val="00867D33"/>
    <w:rsid w:val="008B266B"/>
    <w:rsid w:val="008C1F1C"/>
    <w:rsid w:val="008E78DF"/>
    <w:rsid w:val="00907CFD"/>
    <w:rsid w:val="00910F68"/>
    <w:rsid w:val="00921908"/>
    <w:rsid w:val="00921A36"/>
    <w:rsid w:val="0093053B"/>
    <w:rsid w:val="00946644"/>
    <w:rsid w:val="00951018"/>
    <w:rsid w:val="009532E1"/>
    <w:rsid w:val="00957053"/>
    <w:rsid w:val="00967812"/>
    <w:rsid w:val="009848A9"/>
    <w:rsid w:val="00990192"/>
    <w:rsid w:val="00997981"/>
    <w:rsid w:val="009B3352"/>
    <w:rsid w:val="009B354B"/>
    <w:rsid w:val="009C0273"/>
    <w:rsid w:val="009C72DD"/>
    <w:rsid w:val="00A00A45"/>
    <w:rsid w:val="00A01888"/>
    <w:rsid w:val="00A13B98"/>
    <w:rsid w:val="00A208CB"/>
    <w:rsid w:val="00A2099C"/>
    <w:rsid w:val="00A40372"/>
    <w:rsid w:val="00A46214"/>
    <w:rsid w:val="00A537DD"/>
    <w:rsid w:val="00A53D1C"/>
    <w:rsid w:val="00A57C9E"/>
    <w:rsid w:val="00A74D8B"/>
    <w:rsid w:val="00A8247B"/>
    <w:rsid w:val="00A84929"/>
    <w:rsid w:val="00AA1BDB"/>
    <w:rsid w:val="00AB6DCB"/>
    <w:rsid w:val="00AC3948"/>
    <w:rsid w:val="00AC6894"/>
    <w:rsid w:val="00AD053D"/>
    <w:rsid w:val="00AD1218"/>
    <w:rsid w:val="00AE13AF"/>
    <w:rsid w:val="00AE3C8B"/>
    <w:rsid w:val="00AE6EA7"/>
    <w:rsid w:val="00AF3908"/>
    <w:rsid w:val="00B04ED4"/>
    <w:rsid w:val="00B0610F"/>
    <w:rsid w:val="00B32E6B"/>
    <w:rsid w:val="00B417CA"/>
    <w:rsid w:val="00B41A08"/>
    <w:rsid w:val="00B552F3"/>
    <w:rsid w:val="00B62244"/>
    <w:rsid w:val="00B62845"/>
    <w:rsid w:val="00B65C76"/>
    <w:rsid w:val="00B664ED"/>
    <w:rsid w:val="00B67DCA"/>
    <w:rsid w:val="00B91D56"/>
    <w:rsid w:val="00B9788F"/>
    <w:rsid w:val="00BA2D0B"/>
    <w:rsid w:val="00BB3D9A"/>
    <w:rsid w:val="00BB5F43"/>
    <w:rsid w:val="00BE08D1"/>
    <w:rsid w:val="00BE3E65"/>
    <w:rsid w:val="00C03F55"/>
    <w:rsid w:val="00C06176"/>
    <w:rsid w:val="00C22BEC"/>
    <w:rsid w:val="00C26DF4"/>
    <w:rsid w:val="00C30F64"/>
    <w:rsid w:val="00C46044"/>
    <w:rsid w:val="00C4776C"/>
    <w:rsid w:val="00C52ED9"/>
    <w:rsid w:val="00C71220"/>
    <w:rsid w:val="00C82BB3"/>
    <w:rsid w:val="00CC452F"/>
    <w:rsid w:val="00CC61F0"/>
    <w:rsid w:val="00CD2596"/>
    <w:rsid w:val="00CD3B07"/>
    <w:rsid w:val="00CD65C9"/>
    <w:rsid w:val="00CD701F"/>
    <w:rsid w:val="00CF4F6B"/>
    <w:rsid w:val="00CF534E"/>
    <w:rsid w:val="00D01D26"/>
    <w:rsid w:val="00D061C6"/>
    <w:rsid w:val="00D11708"/>
    <w:rsid w:val="00D15FAC"/>
    <w:rsid w:val="00D16D47"/>
    <w:rsid w:val="00D30F81"/>
    <w:rsid w:val="00D34F88"/>
    <w:rsid w:val="00D539E3"/>
    <w:rsid w:val="00D53C1E"/>
    <w:rsid w:val="00D62B72"/>
    <w:rsid w:val="00D74D4B"/>
    <w:rsid w:val="00D77D26"/>
    <w:rsid w:val="00D8480A"/>
    <w:rsid w:val="00DA3E66"/>
    <w:rsid w:val="00DA7707"/>
    <w:rsid w:val="00DB0D06"/>
    <w:rsid w:val="00DB5DC7"/>
    <w:rsid w:val="00DB7104"/>
    <w:rsid w:val="00DC0543"/>
    <w:rsid w:val="00DC1B86"/>
    <w:rsid w:val="00DC1D18"/>
    <w:rsid w:val="00DC56CC"/>
    <w:rsid w:val="00DF5020"/>
    <w:rsid w:val="00E04B04"/>
    <w:rsid w:val="00E1133C"/>
    <w:rsid w:val="00E142C4"/>
    <w:rsid w:val="00E1440B"/>
    <w:rsid w:val="00E24D03"/>
    <w:rsid w:val="00E26358"/>
    <w:rsid w:val="00E31BEC"/>
    <w:rsid w:val="00E4285C"/>
    <w:rsid w:val="00E46462"/>
    <w:rsid w:val="00E519EB"/>
    <w:rsid w:val="00E63D26"/>
    <w:rsid w:val="00E647B4"/>
    <w:rsid w:val="00E730EC"/>
    <w:rsid w:val="00E83678"/>
    <w:rsid w:val="00E9292E"/>
    <w:rsid w:val="00EA23EB"/>
    <w:rsid w:val="00EA37EF"/>
    <w:rsid w:val="00EA3833"/>
    <w:rsid w:val="00EB3960"/>
    <w:rsid w:val="00EB50CA"/>
    <w:rsid w:val="00EB7D98"/>
    <w:rsid w:val="00ED5F1A"/>
    <w:rsid w:val="00ED7106"/>
    <w:rsid w:val="00EE257C"/>
    <w:rsid w:val="00EF2AA7"/>
    <w:rsid w:val="00EF45A1"/>
    <w:rsid w:val="00F03CBD"/>
    <w:rsid w:val="00F04AE9"/>
    <w:rsid w:val="00F04B54"/>
    <w:rsid w:val="00F07CAB"/>
    <w:rsid w:val="00F1021A"/>
    <w:rsid w:val="00F122B5"/>
    <w:rsid w:val="00F21FF3"/>
    <w:rsid w:val="00F232C5"/>
    <w:rsid w:val="00F353F9"/>
    <w:rsid w:val="00F3692F"/>
    <w:rsid w:val="00F400B6"/>
    <w:rsid w:val="00F41FE4"/>
    <w:rsid w:val="00F4563F"/>
    <w:rsid w:val="00F9209F"/>
    <w:rsid w:val="00FA0BC0"/>
    <w:rsid w:val="00FA7D83"/>
    <w:rsid w:val="00FE67B6"/>
    <w:rsid w:val="00FF3E76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0E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1D18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F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334E"/>
    <w:rPr>
      <w:rFonts w:ascii="Tahoma" w:hAnsi="Tahoma" w:cs="Tahoma"/>
      <w:sz w:val="16"/>
      <w:szCs w:val="16"/>
    </w:rPr>
  </w:style>
  <w:style w:type="character" w:customStyle="1" w:styleId="vkekvd">
    <w:name w:val="vkekvd"/>
    <w:basedOn w:val="Tipodeletrapredefinidodopargrafo"/>
    <w:rsid w:val="008E78DF"/>
  </w:style>
  <w:style w:type="paragraph" w:styleId="Cabealho">
    <w:name w:val="header"/>
    <w:basedOn w:val="Normal"/>
    <w:link w:val="CabealhoCarcter"/>
    <w:uiPriority w:val="99"/>
    <w:unhideWhenUsed/>
    <w:rsid w:val="00BE3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E3E65"/>
  </w:style>
  <w:style w:type="paragraph" w:styleId="Rodap">
    <w:name w:val="footer"/>
    <w:basedOn w:val="Normal"/>
    <w:link w:val="RodapCarcter"/>
    <w:uiPriority w:val="99"/>
    <w:unhideWhenUsed/>
    <w:rsid w:val="00BE3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E3E65"/>
  </w:style>
  <w:style w:type="character" w:styleId="Hiperligao">
    <w:name w:val="Hyperlink"/>
    <w:basedOn w:val="Tipodeletrapredefinidodopargrafo"/>
    <w:uiPriority w:val="99"/>
    <w:semiHidden/>
    <w:unhideWhenUsed/>
    <w:rsid w:val="00640B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3C20DF"/>
    <w:rPr>
      <w:b/>
      <w:bCs/>
    </w:rPr>
  </w:style>
  <w:style w:type="paragraph" w:styleId="Reviso">
    <w:name w:val="Revision"/>
    <w:hidden/>
    <w:uiPriority w:val="99"/>
    <w:semiHidden/>
    <w:rsid w:val="001D0B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1D18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F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334E"/>
    <w:rPr>
      <w:rFonts w:ascii="Tahoma" w:hAnsi="Tahoma" w:cs="Tahoma"/>
      <w:sz w:val="16"/>
      <w:szCs w:val="16"/>
    </w:rPr>
  </w:style>
  <w:style w:type="character" w:customStyle="1" w:styleId="vkekvd">
    <w:name w:val="vkekvd"/>
    <w:basedOn w:val="Tipodeletrapredefinidodopargrafo"/>
    <w:rsid w:val="008E78DF"/>
  </w:style>
  <w:style w:type="paragraph" w:styleId="Cabealho">
    <w:name w:val="header"/>
    <w:basedOn w:val="Normal"/>
    <w:link w:val="CabealhoCarcter"/>
    <w:uiPriority w:val="99"/>
    <w:unhideWhenUsed/>
    <w:rsid w:val="00BE3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E3E65"/>
  </w:style>
  <w:style w:type="paragraph" w:styleId="Rodap">
    <w:name w:val="footer"/>
    <w:basedOn w:val="Normal"/>
    <w:link w:val="RodapCarcter"/>
    <w:uiPriority w:val="99"/>
    <w:unhideWhenUsed/>
    <w:rsid w:val="00BE3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E3E65"/>
  </w:style>
  <w:style w:type="character" w:styleId="Hiperligao">
    <w:name w:val="Hyperlink"/>
    <w:basedOn w:val="Tipodeletrapredefinidodopargrafo"/>
    <w:uiPriority w:val="99"/>
    <w:semiHidden/>
    <w:unhideWhenUsed/>
    <w:rsid w:val="00640B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3C20DF"/>
    <w:rPr>
      <w:b/>
      <w:bCs/>
    </w:rPr>
  </w:style>
  <w:style w:type="paragraph" w:styleId="Reviso">
    <w:name w:val="Revision"/>
    <w:hidden/>
    <w:uiPriority w:val="99"/>
    <w:semiHidden/>
    <w:rsid w:val="001D0B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2070-6751-4DCF-BA63-2F150A07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1067</Words>
  <Characters>6087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</dc:creator>
  <cp:lastModifiedBy>isac</cp:lastModifiedBy>
  <cp:revision>8</cp:revision>
  <cp:lastPrinted>2026-03-11T18:49:00Z</cp:lastPrinted>
  <dcterms:created xsi:type="dcterms:W3CDTF">2026-03-11T19:00:00Z</dcterms:created>
  <dcterms:modified xsi:type="dcterms:W3CDTF">2026-03-11T19:39:00Z</dcterms:modified>
</cp:coreProperties>
</file>